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027D33AD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3210A0">
        <w:rPr>
          <w:rFonts w:ascii="Calibri" w:hAnsi="Calibri" w:cs="Calibri"/>
          <w:color w:val="auto"/>
        </w:rPr>
        <w:t xml:space="preserve">15 marzo 2025 </w:t>
      </w:r>
    </w:p>
    <w:p w14:paraId="2459005C" w14:textId="2AA75D5D" w:rsidR="003210A0" w:rsidRPr="003210A0" w:rsidRDefault="003210A0" w:rsidP="003210A0">
      <w:pPr>
        <w:ind w:left="0" w:right="142"/>
        <w:jc w:val="both"/>
        <w:rPr>
          <w:rFonts w:ascii="Calibri" w:hAnsi="Calibri" w:cs="Calibri"/>
          <w:b/>
          <w:bCs/>
          <w:color w:val="002060"/>
          <w:sz w:val="36"/>
          <w:szCs w:val="28"/>
        </w:rPr>
      </w:pPr>
      <w:r w:rsidRPr="003210A0">
        <w:rPr>
          <w:rFonts w:ascii="Calibri" w:hAnsi="Calibri" w:cs="Calibri"/>
          <w:b/>
          <w:bCs/>
          <w:color w:val="002060"/>
          <w:sz w:val="36"/>
          <w:szCs w:val="28"/>
        </w:rPr>
        <w:t xml:space="preserve">Fra guerra e attesa della pace. A Trento Nello Scavo per la Cattedra del Confronto (lunedì 17 marzo all’Arcivescovile) </w:t>
      </w:r>
    </w:p>
    <w:p w14:paraId="7A96A91B" w14:textId="77777777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10"/>
          <w:szCs w:val="10"/>
        </w:rPr>
      </w:pPr>
    </w:p>
    <w:p w14:paraId="63E78D32" w14:textId="33A27607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3210A0">
        <w:rPr>
          <w:rFonts w:ascii="Calibri" w:hAnsi="Calibri" w:cs="Calibri"/>
          <w:b/>
          <w:bCs/>
          <w:color w:val="auto"/>
          <w:sz w:val="26"/>
          <w:szCs w:val="26"/>
        </w:rPr>
        <w:t xml:space="preserve">Nello Scavo, giornalista del quotidiano Avvenire, uno dei più noti inviati di guerra, sarà il protagonista della seconda serata della Cattedra del Confronto 2025, in programma a Trento nell’Aula magna del Collegio Arcivescovile, lunedì 17 marzo alle ore 20.45.  </w:t>
      </w:r>
    </w:p>
    <w:p w14:paraId="45209400" w14:textId="30DB60BA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>“In un tempo di guerra, attendere la pace?” è il titolo dell</w:t>
      </w:r>
      <w:r w:rsidR="00E768F2">
        <w:rPr>
          <w:rFonts w:ascii="Calibri" w:hAnsi="Calibri" w:cs="Calibri"/>
          <w:color w:val="auto"/>
          <w:sz w:val="26"/>
          <w:szCs w:val="26"/>
        </w:rPr>
        <w:t xml:space="preserve">’incontro </w:t>
      </w:r>
      <w:r w:rsidRPr="003210A0">
        <w:rPr>
          <w:rFonts w:ascii="Calibri" w:hAnsi="Calibri" w:cs="Calibri"/>
          <w:color w:val="auto"/>
          <w:sz w:val="26"/>
          <w:szCs w:val="26"/>
        </w:rPr>
        <w:t xml:space="preserve">che rilancia il tema guida di questa edizione della Cattedra, dedicata all’”attesa” e inaugurata lunedì scorso da Chiara Giaccardi.  A fare da cornice all’intervento di Scavo, tre brani firmati da tre donne: Anna Frank, Hetty Hillesum e </w:t>
      </w:r>
      <w:proofErr w:type="spellStart"/>
      <w:r w:rsidRPr="003210A0">
        <w:rPr>
          <w:rFonts w:ascii="Calibri" w:hAnsi="Calibri" w:cs="Calibri"/>
          <w:color w:val="auto"/>
          <w:sz w:val="26"/>
          <w:szCs w:val="26"/>
        </w:rPr>
        <w:t>Alganesh</w:t>
      </w:r>
      <w:proofErr w:type="spellEnd"/>
      <w:r w:rsidRPr="003210A0">
        <w:rPr>
          <w:rFonts w:ascii="Calibri" w:hAnsi="Calibri" w:cs="Calibri"/>
          <w:color w:val="auto"/>
          <w:sz w:val="26"/>
          <w:szCs w:val="26"/>
        </w:rPr>
        <w:t xml:space="preserve"> </w:t>
      </w:r>
      <w:proofErr w:type="spellStart"/>
      <w:r w:rsidRPr="003210A0">
        <w:rPr>
          <w:rFonts w:ascii="Calibri" w:hAnsi="Calibri" w:cs="Calibri"/>
          <w:color w:val="auto"/>
          <w:sz w:val="26"/>
          <w:szCs w:val="26"/>
        </w:rPr>
        <w:t>Fessaha</w:t>
      </w:r>
      <w:proofErr w:type="spellEnd"/>
      <w:r w:rsidRPr="003210A0">
        <w:rPr>
          <w:rFonts w:ascii="Calibri" w:hAnsi="Calibri" w:cs="Calibri"/>
          <w:color w:val="auto"/>
          <w:sz w:val="26"/>
          <w:szCs w:val="26"/>
        </w:rPr>
        <w:t xml:space="preserve">.    </w:t>
      </w:r>
    </w:p>
    <w:p w14:paraId="34D860BB" w14:textId="3E784061" w:rsid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 xml:space="preserve">Catanese di origine, la carriera giornalistica </w:t>
      </w:r>
      <w:r w:rsidR="00432905">
        <w:rPr>
          <w:rFonts w:ascii="Calibri" w:hAnsi="Calibri" w:cs="Calibri"/>
          <w:color w:val="auto"/>
          <w:sz w:val="26"/>
          <w:szCs w:val="26"/>
        </w:rPr>
        <w:t xml:space="preserve">di Scavo </w:t>
      </w:r>
      <w:r w:rsidRPr="003210A0">
        <w:rPr>
          <w:rFonts w:ascii="Calibri" w:hAnsi="Calibri" w:cs="Calibri"/>
          <w:color w:val="auto"/>
          <w:sz w:val="26"/>
          <w:szCs w:val="26"/>
        </w:rPr>
        <w:t>comincia in Sicilia prima di approdare ad Avvenire. Per il quotidiano cattolico ha dapprima seguito da cronista giudiziario le rotte dei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3210A0">
        <w:rPr>
          <w:rFonts w:ascii="Calibri" w:hAnsi="Calibri" w:cs="Calibri"/>
          <w:color w:val="auto"/>
          <w:sz w:val="26"/>
          <w:szCs w:val="26"/>
        </w:rPr>
        <w:t xml:space="preserve">migranti, le mosse della criminalità organizzata, la piaga dell’azzardo, con inchieste raccolte poi in apprezzati saggi. </w:t>
      </w:r>
    </w:p>
    <w:p w14:paraId="01EE1FD8" w14:textId="77777777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>Scavo è impegnato da tre anni sul fronte dell’Ucraina e del Medio Oriente. Li racconta con rigore e compassione, ne è testimone e analista in varie trasmissioni televisive molto seguite.</w:t>
      </w:r>
    </w:p>
    <w:p w14:paraId="6C03BE46" w14:textId="77777777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 xml:space="preserve">Il suo primo libro-inchiesta è stato nel 2013 “La lista di Bergoglio”, che documenta l’opera del futuro papa per salvare i perseguitati dalla dittatura in Argentina. Per il suo impegno coraggioso e rischioso – da qualche anno Nello Scavo vive con protezione – ha ottenuto vari riconoscimenti: il premio Lucchetta della Rai, il premio del sindacato per la Libertà d’Informazione e il Premio Emilio Rossi del Dicastero Vaticano per le Comunicazioni.  </w:t>
      </w:r>
    </w:p>
    <w:p w14:paraId="3E9507AC" w14:textId="77777777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 xml:space="preserve">Fra le altre pubblicazioni: </w:t>
      </w:r>
    </w:p>
    <w:p w14:paraId="76542626" w14:textId="2C5C49A8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>Fake Pope. Le false no</w:t>
      </w:r>
      <w:r>
        <w:rPr>
          <w:rFonts w:ascii="Calibri" w:hAnsi="Calibri" w:cs="Calibri"/>
          <w:color w:val="auto"/>
          <w:sz w:val="26"/>
          <w:szCs w:val="26"/>
        </w:rPr>
        <w:t>ti</w:t>
      </w:r>
      <w:r w:rsidRPr="003210A0">
        <w:rPr>
          <w:rFonts w:ascii="Calibri" w:hAnsi="Calibri" w:cs="Calibri"/>
          <w:color w:val="auto"/>
          <w:sz w:val="26"/>
          <w:szCs w:val="26"/>
        </w:rPr>
        <w:t>zie su papa Francesco, San Paolo Edizioni 2018</w:t>
      </w:r>
      <w:r>
        <w:rPr>
          <w:rFonts w:ascii="Calibri" w:hAnsi="Calibri" w:cs="Calibri"/>
          <w:color w:val="auto"/>
          <w:sz w:val="26"/>
          <w:szCs w:val="26"/>
        </w:rPr>
        <w:t>;</w:t>
      </w:r>
    </w:p>
    <w:p w14:paraId="154889C0" w14:textId="6B828D37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lastRenderedPageBreak/>
        <w:t>A casa loro, con Giulio Cavalli, People 2019</w:t>
      </w:r>
      <w:r>
        <w:rPr>
          <w:rFonts w:ascii="Calibri" w:hAnsi="Calibri" w:cs="Calibri"/>
          <w:color w:val="auto"/>
          <w:sz w:val="26"/>
          <w:szCs w:val="26"/>
        </w:rPr>
        <w:t>;</w:t>
      </w:r>
    </w:p>
    <w:p w14:paraId="1AD94DAA" w14:textId="0BB1EAC6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>Pescatori di uomini, con Ma</w:t>
      </w:r>
      <w:r>
        <w:rPr>
          <w:rFonts w:ascii="Calibri" w:hAnsi="Calibri" w:cs="Calibri"/>
          <w:color w:val="auto"/>
          <w:sz w:val="26"/>
          <w:szCs w:val="26"/>
        </w:rPr>
        <w:t>tti</w:t>
      </w:r>
      <w:r w:rsidRPr="003210A0">
        <w:rPr>
          <w:rFonts w:ascii="Calibri" w:hAnsi="Calibri" w:cs="Calibri"/>
          <w:color w:val="auto"/>
          <w:sz w:val="26"/>
          <w:szCs w:val="26"/>
        </w:rPr>
        <w:t>a Ferrari, Garzan</w:t>
      </w:r>
      <w:r>
        <w:rPr>
          <w:rFonts w:ascii="Calibri" w:hAnsi="Calibri" w:cs="Calibri"/>
          <w:color w:val="auto"/>
          <w:sz w:val="26"/>
          <w:szCs w:val="26"/>
        </w:rPr>
        <w:t>ti</w:t>
      </w:r>
      <w:r w:rsidRPr="003210A0">
        <w:rPr>
          <w:rFonts w:ascii="Calibri" w:hAnsi="Calibri" w:cs="Calibri"/>
          <w:color w:val="auto"/>
          <w:sz w:val="26"/>
          <w:szCs w:val="26"/>
        </w:rPr>
        <w:t xml:space="preserve"> 2020</w:t>
      </w:r>
      <w:r>
        <w:rPr>
          <w:rFonts w:ascii="Calibri" w:hAnsi="Calibri" w:cs="Calibri"/>
          <w:color w:val="auto"/>
          <w:sz w:val="26"/>
          <w:szCs w:val="26"/>
        </w:rPr>
        <w:t>;</w:t>
      </w:r>
    </w:p>
    <w:p w14:paraId="1D852E1A" w14:textId="16F7986A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 xml:space="preserve">Schiavi delle milizie, con Alpha </w:t>
      </w:r>
      <w:proofErr w:type="spellStart"/>
      <w:r w:rsidRPr="003210A0">
        <w:rPr>
          <w:rFonts w:ascii="Calibri" w:hAnsi="Calibri" w:cs="Calibri"/>
          <w:color w:val="auto"/>
          <w:sz w:val="26"/>
          <w:szCs w:val="26"/>
        </w:rPr>
        <w:t>Kaba</w:t>
      </w:r>
      <w:proofErr w:type="spellEnd"/>
      <w:r w:rsidRPr="003210A0">
        <w:rPr>
          <w:rFonts w:ascii="Calibri" w:hAnsi="Calibri" w:cs="Calibri"/>
          <w:color w:val="auto"/>
          <w:sz w:val="26"/>
          <w:szCs w:val="26"/>
        </w:rPr>
        <w:t xml:space="preserve">, </w:t>
      </w:r>
      <w:proofErr w:type="spellStart"/>
      <w:r w:rsidRPr="003210A0">
        <w:rPr>
          <w:rFonts w:ascii="Calibri" w:hAnsi="Calibri" w:cs="Calibri"/>
          <w:color w:val="auto"/>
          <w:sz w:val="26"/>
          <w:szCs w:val="26"/>
        </w:rPr>
        <w:t>Quarup</w:t>
      </w:r>
      <w:proofErr w:type="spellEnd"/>
      <w:r w:rsidRPr="003210A0">
        <w:rPr>
          <w:rFonts w:ascii="Calibri" w:hAnsi="Calibri" w:cs="Calibri"/>
          <w:color w:val="auto"/>
          <w:sz w:val="26"/>
          <w:szCs w:val="26"/>
        </w:rPr>
        <w:t xml:space="preserve"> 2020</w:t>
      </w:r>
      <w:r>
        <w:rPr>
          <w:rFonts w:ascii="Calibri" w:hAnsi="Calibri" w:cs="Calibri"/>
          <w:color w:val="auto"/>
          <w:sz w:val="26"/>
          <w:szCs w:val="26"/>
        </w:rPr>
        <w:t>;</w:t>
      </w:r>
    </w:p>
    <w:p w14:paraId="19466FE4" w14:textId="339EDF4B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>Kiev, Garzan</w:t>
      </w:r>
      <w:r>
        <w:rPr>
          <w:rFonts w:ascii="Calibri" w:hAnsi="Calibri" w:cs="Calibri"/>
          <w:color w:val="auto"/>
          <w:sz w:val="26"/>
          <w:szCs w:val="26"/>
        </w:rPr>
        <w:t>ti</w:t>
      </w:r>
      <w:r w:rsidRPr="003210A0">
        <w:rPr>
          <w:rFonts w:ascii="Calibri" w:hAnsi="Calibri" w:cs="Calibri"/>
          <w:color w:val="auto"/>
          <w:sz w:val="26"/>
          <w:szCs w:val="26"/>
        </w:rPr>
        <w:t xml:space="preserve"> 2022</w:t>
      </w:r>
      <w:r>
        <w:rPr>
          <w:rFonts w:ascii="Calibri" w:hAnsi="Calibri" w:cs="Calibri"/>
          <w:color w:val="auto"/>
          <w:sz w:val="26"/>
          <w:szCs w:val="26"/>
        </w:rPr>
        <w:t>;</w:t>
      </w:r>
    </w:p>
    <w:p w14:paraId="1D66C011" w14:textId="70E91057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>Le mani sulla Guardia cos</w:t>
      </w:r>
      <w:r>
        <w:rPr>
          <w:rFonts w:ascii="Calibri" w:hAnsi="Calibri" w:cs="Calibri"/>
          <w:color w:val="auto"/>
          <w:sz w:val="26"/>
          <w:szCs w:val="26"/>
        </w:rPr>
        <w:t>ti</w:t>
      </w:r>
      <w:r w:rsidRPr="003210A0">
        <w:rPr>
          <w:rFonts w:ascii="Calibri" w:hAnsi="Calibri" w:cs="Calibri"/>
          <w:color w:val="auto"/>
          <w:sz w:val="26"/>
          <w:szCs w:val="26"/>
        </w:rPr>
        <w:t>era. Come la poli</w:t>
      </w:r>
      <w:r>
        <w:rPr>
          <w:rFonts w:ascii="Calibri" w:hAnsi="Calibri" w:cs="Calibri"/>
          <w:color w:val="auto"/>
          <w:sz w:val="26"/>
          <w:szCs w:val="26"/>
        </w:rPr>
        <w:t>ti</w:t>
      </w:r>
      <w:r w:rsidRPr="003210A0">
        <w:rPr>
          <w:rFonts w:ascii="Calibri" w:hAnsi="Calibri" w:cs="Calibri"/>
          <w:color w:val="auto"/>
          <w:sz w:val="26"/>
          <w:szCs w:val="26"/>
        </w:rPr>
        <w:t>ca minaccia l'indipendenza di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3210A0">
        <w:rPr>
          <w:rFonts w:ascii="Calibri" w:hAnsi="Calibri" w:cs="Calibri"/>
          <w:color w:val="auto"/>
          <w:sz w:val="26"/>
          <w:szCs w:val="26"/>
        </w:rPr>
        <w:t>una grande is</w:t>
      </w:r>
      <w:r>
        <w:rPr>
          <w:rFonts w:ascii="Calibri" w:hAnsi="Calibri" w:cs="Calibri"/>
          <w:color w:val="auto"/>
          <w:sz w:val="26"/>
          <w:szCs w:val="26"/>
        </w:rPr>
        <w:t>ti</w:t>
      </w:r>
      <w:r w:rsidRPr="003210A0">
        <w:rPr>
          <w:rFonts w:ascii="Calibri" w:hAnsi="Calibri" w:cs="Calibri"/>
          <w:color w:val="auto"/>
          <w:sz w:val="26"/>
          <w:szCs w:val="26"/>
        </w:rPr>
        <w:t>tuzione italiana, Chiarele</w:t>
      </w:r>
      <w:r>
        <w:rPr>
          <w:rFonts w:ascii="Calibri" w:hAnsi="Calibri" w:cs="Calibri"/>
          <w:color w:val="auto"/>
          <w:sz w:val="26"/>
          <w:szCs w:val="26"/>
        </w:rPr>
        <w:t>tt</w:t>
      </w:r>
      <w:r w:rsidRPr="003210A0">
        <w:rPr>
          <w:rFonts w:ascii="Calibri" w:hAnsi="Calibri" w:cs="Calibri"/>
          <w:color w:val="auto"/>
          <w:sz w:val="26"/>
          <w:szCs w:val="26"/>
        </w:rPr>
        <w:t>ere 2023</w:t>
      </w:r>
      <w:r>
        <w:rPr>
          <w:rFonts w:ascii="Calibri" w:hAnsi="Calibri" w:cs="Calibri"/>
          <w:color w:val="auto"/>
          <w:sz w:val="26"/>
          <w:szCs w:val="26"/>
        </w:rPr>
        <w:t>;</w:t>
      </w:r>
    </w:p>
    <w:p w14:paraId="09E2FF6E" w14:textId="3824E07A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3210A0">
        <w:rPr>
          <w:rFonts w:ascii="Calibri" w:hAnsi="Calibri" w:cs="Calibri"/>
          <w:color w:val="auto"/>
          <w:sz w:val="26"/>
          <w:szCs w:val="26"/>
        </w:rPr>
        <w:t>Il salvatore di bambini. Una storia ucraina, Feltrinelli 2024</w:t>
      </w:r>
      <w:r>
        <w:rPr>
          <w:rFonts w:ascii="Calibri" w:hAnsi="Calibri" w:cs="Calibri"/>
          <w:color w:val="auto"/>
          <w:sz w:val="26"/>
          <w:szCs w:val="26"/>
        </w:rPr>
        <w:t>.</w:t>
      </w:r>
    </w:p>
    <w:p w14:paraId="1A630732" w14:textId="77777777" w:rsidR="003210A0" w:rsidRPr="003210A0" w:rsidRDefault="003210A0" w:rsidP="003210A0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3210A0" w:rsidRPr="003210A0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09AB7" w14:textId="77777777" w:rsidR="00E7418A" w:rsidRDefault="00E7418A" w:rsidP="00A66B18">
      <w:pPr>
        <w:spacing w:before="0" w:after="0"/>
      </w:pPr>
      <w:r>
        <w:separator/>
      </w:r>
    </w:p>
  </w:endnote>
  <w:endnote w:type="continuationSeparator" w:id="0">
    <w:p w14:paraId="10C98405" w14:textId="77777777" w:rsidR="00E7418A" w:rsidRDefault="00E7418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2DA6" w14:textId="77777777" w:rsidR="00E7418A" w:rsidRDefault="00E7418A" w:rsidP="00A66B18">
      <w:pPr>
        <w:spacing w:before="0" w:after="0"/>
      </w:pPr>
      <w:r>
        <w:separator/>
      </w:r>
    </w:p>
  </w:footnote>
  <w:footnote w:type="continuationSeparator" w:id="0">
    <w:p w14:paraId="12771CA2" w14:textId="77777777" w:rsidR="00E7418A" w:rsidRDefault="00E7418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10A0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2905"/>
    <w:rsid w:val="00434C26"/>
    <w:rsid w:val="00442ED7"/>
    <w:rsid w:val="004727CE"/>
    <w:rsid w:val="00496DA1"/>
    <w:rsid w:val="004A078D"/>
    <w:rsid w:val="004A13C3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13AFE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C5986"/>
    <w:rsid w:val="007E08B6"/>
    <w:rsid w:val="007F0C4E"/>
    <w:rsid w:val="007F5192"/>
    <w:rsid w:val="007F7E68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3553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418A"/>
    <w:rsid w:val="00E768F2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31C5A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2025-03-14T09:18:00Z</dcterms:created>
  <dcterms:modified xsi:type="dcterms:W3CDTF">2025-03-14T14:51:00Z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