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224F351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D65A6">
        <w:rPr>
          <w:rFonts w:ascii="Calibri" w:hAnsi="Calibri" w:cs="Calibri"/>
          <w:color w:val="auto"/>
        </w:rPr>
        <w:t>4</w:t>
      </w:r>
      <w:r w:rsidR="00FF3DCC">
        <w:rPr>
          <w:rFonts w:ascii="Calibri" w:hAnsi="Calibri" w:cs="Calibri"/>
          <w:color w:val="auto"/>
        </w:rPr>
        <w:t xml:space="preserve"> </w:t>
      </w:r>
      <w:r w:rsidR="007D65A6">
        <w:rPr>
          <w:rFonts w:ascii="Calibri" w:hAnsi="Calibri" w:cs="Calibri"/>
          <w:color w:val="auto"/>
        </w:rPr>
        <w:t xml:space="preserve">marzo </w:t>
      </w:r>
      <w:r w:rsidR="00FF3DCC">
        <w:rPr>
          <w:rFonts w:ascii="Calibri" w:hAnsi="Calibri" w:cs="Calibri"/>
          <w:color w:val="auto"/>
        </w:rPr>
        <w:t>202</w:t>
      </w:r>
      <w:r w:rsidR="007D65A6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21931248" w14:textId="39B4760C" w:rsidR="00CB237D" w:rsidRPr="00CB237D" w:rsidRDefault="00CB237D" w:rsidP="00CB237D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CB237D">
        <w:rPr>
          <w:rFonts w:ascii="Calibri" w:hAnsi="Calibri" w:cs="Calibri"/>
          <w:b/>
          <w:bCs/>
          <w:color w:val="002060"/>
          <w:sz w:val="32"/>
          <w:szCs w:val="24"/>
        </w:rPr>
        <w:t xml:space="preserve">Mercoledì delle Ceneri, al via la Quaresima. Messa in cattedrale con il vescovo Lauro. Dalla Diocesi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di Trento </w:t>
      </w:r>
      <w:r w:rsidRPr="00CB237D">
        <w:rPr>
          <w:rFonts w:ascii="Calibri" w:hAnsi="Calibri" w:cs="Calibri"/>
          <w:b/>
          <w:bCs/>
          <w:color w:val="002060"/>
          <w:sz w:val="32"/>
          <w:szCs w:val="24"/>
        </w:rPr>
        <w:t xml:space="preserve">l’invito quotidiano alla riflessione e alla solidarietà   </w:t>
      </w:r>
    </w:p>
    <w:p w14:paraId="2B775310" w14:textId="38A440C2" w:rsidR="00CB237D" w:rsidRPr="00CB237D" w:rsidRDefault="00CB237D" w:rsidP="00CB237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 xml:space="preserve">Con il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Mercoledì delle Ceneri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 inizia domani, 5 marzo, la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Quaresima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, cammino di </w:t>
      </w:r>
      <w:r>
        <w:rPr>
          <w:rFonts w:ascii="Calibri" w:hAnsi="Calibri" w:cs="Calibri"/>
          <w:color w:val="auto"/>
          <w:sz w:val="26"/>
          <w:szCs w:val="26"/>
        </w:rPr>
        <w:t xml:space="preserve">quaranta 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giorni </w:t>
      </w:r>
      <w:r>
        <w:rPr>
          <w:rFonts w:ascii="Calibri" w:hAnsi="Calibri" w:cs="Calibri"/>
          <w:color w:val="auto"/>
          <w:sz w:val="26"/>
          <w:szCs w:val="26"/>
        </w:rPr>
        <w:t xml:space="preserve">in </w:t>
      </w:r>
      <w:r w:rsidRPr="00CB237D">
        <w:rPr>
          <w:rFonts w:ascii="Calibri" w:hAnsi="Calibri" w:cs="Calibri"/>
          <w:color w:val="auto"/>
          <w:sz w:val="26"/>
          <w:szCs w:val="26"/>
        </w:rPr>
        <w:t>preparazione alla Pasqua (quest'anno in calendario il 20 aprile). </w:t>
      </w:r>
    </w:p>
    <w:p w14:paraId="1BBA5BCA" w14:textId="77777777" w:rsidR="00CB237D" w:rsidRPr="00CB237D" w:rsidRDefault="00CB237D" w:rsidP="00CB237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 xml:space="preserve">L’arcivescovo Lauro presiede domani la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Messa in cattedrale alle ore 19</w:t>
      </w:r>
      <w:r w:rsidRPr="00CB237D">
        <w:rPr>
          <w:rFonts w:ascii="Calibri" w:hAnsi="Calibri" w:cs="Calibri"/>
          <w:color w:val="auto"/>
          <w:sz w:val="26"/>
          <w:szCs w:val="26"/>
        </w:rPr>
        <w:t>, con il rito dell’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imposizione delle ceneri</w:t>
      </w:r>
      <w:r w:rsidRPr="00CB237D">
        <w:rPr>
          <w:rFonts w:ascii="Calibri" w:hAnsi="Calibri" w:cs="Calibri"/>
          <w:color w:val="auto"/>
          <w:sz w:val="26"/>
          <w:szCs w:val="26"/>
        </w:rPr>
        <w:t>, invito alla conversione del cuore (diretta su Telepace Trento).</w:t>
      </w:r>
    </w:p>
    <w:p w14:paraId="6FCDCBEB" w14:textId="0B7D2093" w:rsidR="00CB237D" w:rsidRPr="00AE1012" w:rsidRDefault="00CB237D" w:rsidP="00CB237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>Anche quest’anno la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 Diocesi di Trento</w:t>
      </w:r>
      <w:r w:rsidRPr="00CB237D">
        <w:rPr>
          <w:rFonts w:ascii="Calibri" w:hAnsi="Calibri" w:cs="Calibri"/>
          <w:color w:val="auto"/>
          <w:sz w:val="26"/>
          <w:szCs w:val="26"/>
        </w:rPr>
        <w:t> propone</w:t>
      </w:r>
      <w:r w:rsidR="00AE1012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AE1012" w:rsidRPr="00AE1012">
        <w:rPr>
          <w:rFonts w:ascii="Calibri" w:hAnsi="Calibri" w:cs="Calibri"/>
          <w:color w:val="auto"/>
          <w:sz w:val="26"/>
          <w:szCs w:val="26"/>
        </w:rPr>
        <w:t>soprattutto per le famiglie</w:t>
      </w:r>
      <w:r w:rsidR="00AE1012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diversi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strumenti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per l’accompagnamento spirituale nel tempo di Quaresima, in linea con il 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Giubileo della Speranza</w:t>
      </w:r>
      <w:r w:rsidRPr="00CB237D">
        <w:rPr>
          <w:rFonts w:ascii="Calibri" w:hAnsi="Calibri" w:cs="Calibri"/>
          <w:color w:val="auto"/>
          <w:sz w:val="26"/>
          <w:szCs w:val="26"/>
        </w:rPr>
        <w:t>. </w:t>
      </w:r>
      <w:r w:rsidR="00AE1012" w:rsidRPr="00AE1012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7601917" w14:textId="1FD65211" w:rsidR="00CB237D" w:rsidRPr="00CB237D" w:rsidRDefault="00CB237D" w:rsidP="00CB237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>Ritorna il 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 xml:space="preserve">calendario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quaresimale, </w:t>
      </w:r>
      <w:r w:rsidRPr="00CB237D">
        <w:rPr>
          <w:rFonts w:ascii="Calibri" w:hAnsi="Calibri" w:cs="Calibri"/>
          <w:color w:val="auto"/>
          <w:sz w:val="26"/>
          <w:szCs w:val="26"/>
        </w:rPr>
        <w:t>dal titolo “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Un mondo di speranza</w:t>
      </w:r>
      <w:r w:rsidRPr="00CB237D">
        <w:rPr>
          <w:rFonts w:ascii="Calibri" w:hAnsi="Calibri" w:cs="Calibri"/>
          <w:color w:val="auto"/>
          <w:sz w:val="26"/>
          <w:szCs w:val="26"/>
        </w:rPr>
        <w:t>” che propone quotidianamente un breve commento al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CB237D">
        <w:rPr>
          <w:rFonts w:ascii="Calibri" w:hAnsi="Calibri" w:cs="Calibri"/>
          <w:color w:val="auto"/>
          <w:sz w:val="26"/>
          <w:szCs w:val="26"/>
        </w:rPr>
        <w:t>Vangelo del giorno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CB237D">
        <w:rPr>
          <w:rFonts w:ascii="Calibri" w:hAnsi="Calibri" w:cs="Calibri"/>
          <w:color w:val="auto"/>
          <w:sz w:val="26"/>
          <w:szCs w:val="26"/>
        </w:rPr>
        <w:t>curato da alcuni 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missionari trentini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che con i loro racconti offrono pluralità di visioni e varietà di spunti. I missionari coinvolti quest'anno sono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monsignor Giuseppe Filippi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(vescovo emerito in Uganda),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monsignor Mariano Manzana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(vescovo emerito in Brasile),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Marisa Piva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(missionaria laica in Burkina Faso) e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padre Guida Oliana</w:t>
      </w:r>
      <w:r w:rsidRPr="00CB237D">
        <w:rPr>
          <w:rFonts w:ascii="Calibri" w:hAnsi="Calibri" w:cs="Calibri"/>
          <w:color w:val="auto"/>
          <w:sz w:val="26"/>
          <w:szCs w:val="26"/>
        </w:rPr>
        <w:t>, comboniano già in Sud Sudan.      </w:t>
      </w:r>
    </w:p>
    <w:p w14:paraId="1CAF76DA" w14:textId="77777777" w:rsidR="00CB237D" w:rsidRPr="00CB237D" w:rsidRDefault="00CB237D" w:rsidP="00CB237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>Per la Quaresima viene inoltre riproposta la tradizionale iniziativa di fraternità “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Un pane per amor di Dio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”, che punta a stimolare singoli e comunità a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scelte di vita sobrie e solidali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, ponendo l’attenzione a quanti in ogni angolo del mondo sono privi del necessario per una vita dignitosa. L'invito è anche a riconoscere che molte forme di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povertà</w:t>
      </w:r>
      <w:r w:rsidRPr="00CB237D">
        <w:rPr>
          <w:rFonts w:ascii="Calibri" w:hAnsi="Calibri" w:cs="Calibri"/>
          <w:color w:val="auto"/>
          <w:sz w:val="26"/>
          <w:szCs w:val="26"/>
        </w:rPr>
        <w:t> sono frutto di gravi 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ingiustizie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strutturali e pertanto comprendere che la solidarietà è anche una scelta di giustizia.</w:t>
      </w:r>
    </w:p>
    <w:p w14:paraId="67041E0D" w14:textId="068F9C81" w:rsidR="00CB237D" w:rsidRDefault="00CB237D" w:rsidP="00D8794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CB237D">
        <w:rPr>
          <w:rFonts w:ascii="Calibri" w:hAnsi="Calibri" w:cs="Calibri"/>
          <w:color w:val="auto"/>
          <w:sz w:val="26"/>
          <w:szCs w:val="26"/>
        </w:rPr>
        <w:t>Le offerte per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B237D">
        <w:rPr>
          <w:rFonts w:ascii="Calibri" w:hAnsi="Calibri" w:cs="Calibri"/>
          <w:color w:val="auto"/>
          <w:sz w:val="26"/>
          <w:szCs w:val="26"/>
        </w:rPr>
        <w:t>la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Quaresima di Fraternità</w:t>
      </w:r>
      <w:r w:rsidRPr="00CB237D">
        <w:rPr>
          <w:rFonts w:ascii="Calibri" w:hAnsi="Calibri" w:cs="Calibri"/>
          <w:color w:val="auto"/>
          <w:sz w:val="26"/>
          <w:szCs w:val="26"/>
        </w:rPr>
        <w:t xml:space="preserve"> sono distribuite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B237D">
        <w:rPr>
          <w:rFonts w:ascii="Calibri" w:hAnsi="Calibri" w:cs="Calibri"/>
          <w:color w:val="auto"/>
          <w:sz w:val="26"/>
          <w:szCs w:val="26"/>
        </w:rPr>
        <w:t>dal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 xml:space="preserve"> Centro </w:t>
      </w:r>
      <w:proofErr w:type="spellStart"/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Missiona</w:t>
      </w:r>
      <w:proofErr w:type="spellEnd"/>
      <w:r>
        <w:rPr>
          <w:rFonts w:ascii="Calibri" w:hAnsi="Calibri" w:cs="Calibri"/>
          <w:b/>
          <w:bCs/>
          <w:color w:val="auto"/>
          <w:sz w:val="26"/>
          <w:szCs w:val="26"/>
        </w:rPr>
        <w:t>-</w:t>
      </w:r>
      <w:r w:rsidRPr="00CB237D">
        <w:rPr>
          <w:rFonts w:ascii="Calibri" w:hAnsi="Calibri" w:cs="Calibri"/>
          <w:b/>
          <w:bCs/>
          <w:color w:val="auto"/>
          <w:sz w:val="26"/>
          <w:szCs w:val="26"/>
        </w:rPr>
        <w:t>rio</w:t>
      </w:r>
      <w:r w:rsidRPr="00CB237D">
        <w:rPr>
          <w:rFonts w:ascii="Calibri" w:hAnsi="Calibri" w:cs="Calibri"/>
          <w:color w:val="auto"/>
          <w:sz w:val="26"/>
          <w:szCs w:val="26"/>
        </w:rPr>
        <w:t> in parti uguali fra tutti i missionari trentini.</w:t>
      </w:r>
    </w:p>
    <w:sectPr w:rsidR="00CB237D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5431" w14:textId="77777777" w:rsidR="008A2A6F" w:rsidRDefault="008A2A6F" w:rsidP="00A66B18">
      <w:pPr>
        <w:spacing w:before="0" w:after="0"/>
      </w:pPr>
      <w:r>
        <w:separator/>
      </w:r>
    </w:p>
  </w:endnote>
  <w:endnote w:type="continuationSeparator" w:id="0">
    <w:p w14:paraId="46601E28" w14:textId="77777777" w:rsidR="008A2A6F" w:rsidRDefault="008A2A6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1259" w14:textId="77777777" w:rsidR="008A2A6F" w:rsidRDefault="008A2A6F" w:rsidP="00A66B18">
      <w:pPr>
        <w:spacing w:before="0" w:after="0"/>
      </w:pPr>
      <w:r>
        <w:separator/>
      </w:r>
    </w:p>
  </w:footnote>
  <w:footnote w:type="continuationSeparator" w:id="0">
    <w:p w14:paraId="2614A9A4" w14:textId="77777777" w:rsidR="008A2A6F" w:rsidRDefault="008A2A6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1663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38D0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65A6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A2A6F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012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B237D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87948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2025-03-04T09:32:00Z</dcterms:created>
  <dcterms:modified xsi:type="dcterms:W3CDTF">2025-03-04T09:37:00Z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