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7CF866C2" w:rsidR="007B5727" w:rsidRPr="002149A1" w:rsidRDefault="007747FE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>
        <w:rPr>
          <w:rFonts w:ascii="Cavolini" w:hAnsi="Cavolini" w:cs="Cavolini"/>
          <w:b/>
          <w:smallCaps/>
          <w:sz w:val="36"/>
          <w:szCs w:val="36"/>
        </w:rPr>
        <w:t>6</w:t>
      </w:r>
      <w:r w:rsidR="00055CEF" w:rsidRPr="00FC6330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FC6330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7138F7">
        <w:rPr>
          <w:rFonts w:ascii="Cavolini" w:hAnsi="Cavolini" w:cs="Cavolini"/>
          <w:b/>
          <w:smallCaps/>
          <w:sz w:val="36"/>
          <w:szCs w:val="36"/>
        </w:rPr>
        <w:t>Pace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103B3F40" w14:textId="58B59CDC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donami un cuore docile all’ascolto.</w:t>
      </w:r>
      <w:r w:rsidRPr="00A91526">
        <w:rPr>
          <w:rFonts w:cstheme="minorHAnsi"/>
          <w:i/>
          <w:sz w:val="24"/>
          <w:szCs w:val="24"/>
        </w:rPr>
        <w:br/>
        <w:t>Fa’ che io non ponga ostacoli alla Parola</w:t>
      </w:r>
      <w:r w:rsidRPr="00A91526">
        <w:rPr>
          <w:rFonts w:cstheme="minorHAnsi"/>
          <w:i/>
          <w:sz w:val="24"/>
          <w:szCs w:val="24"/>
        </w:rPr>
        <w:br/>
        <w:t>che uscirà dalla bocca di Dio.</w:t>
      </w:r>
      <w:r w:rsidRPr="00A91526">
        <w:rPr>
          <w:rFonts w:cstheme="minorHAnsi"/>
          <w:i/>
          <w:sz w:val="24"/>
          <w:szCs w:val="24"/>
        </w:rPr>
        <w:br/>
        <w:t>Che tale Parola non torni a lui</w:t>
      </w:r>
      <w:r w:rsidRPr="00A91526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A91526">
        <w:rPr>
          <w:rFonts w:cstheme="minorHAnsi"/>
          <w:i/>
          <w:sz w:val="24"/>
          <w:szCs w:val="24"/>
        </w:rPr>
        <w:t xml:space="preserve"> </w:t>
      </w:r>
      <w:r w:rsidRPr="00A91526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(</w:t>
      </w:r>
      <w:r w:rsidR="003503CB" w:rsidRPr="00A91526">
        <w:rPr>
          <w:rFonts w:cstheme="minorHAnsi"/>
          <w:i/>
          <w:sz w:val="24"/>
          <w:szCs w:val="24"/>
        </w:rPr>
        <w:t>Carlo Maria Martini</w:t>
      </w:r>
      <w:r w:rsidRPr="00A91526">
        <w:rPr>
          <w:rFonts w:cstheme="minorHAnsi"/>
          <w:i/>
          <w:sz w:val="24"/>
          <w:szCs w:val="24"/>
        </w:rPr>
        <w:t>)</w:t>
      </w:r>
    </w:p>
    <w:p w14:paraId="7BA5AF57" w14:textId="77777777" w:rsidR="00A91526" w:rsidRDefault="00A91526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59ADB0BF" w14:textId="77777777" w:rsidR="00401DA9" w:rsidRDefault="00401DA9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23027605" w14:textId="4C3E8A04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</w:t>
      </w:r>
      <w:r w:rsidR="00F32641">
        <w:rPr>
          <w:rFonts w:ascii="Cavolini" w:hAnsi="Cavolini" w:cs="Cavolini"/>
          <w:b/>
          <w:bCs/>
          <w:sz w:val="24"/>
          <w:szCs w:val="24"/>
        </w:rPr>
        <w:t>4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7747FE">
        <w:rPr>
          <w:rFonts w:ascii="Cavolini" w:hAnsi="Cavolini" w:cs="Cavolini"/>
          <w:b/>
          <w:bCs/>
          <w:sz w:val="24"/>
          <w:szCs w:val="24"/>
        </w:rPr>
        <w:t>27</w:t>
      </w:r>
      <w:r w:rsidR="00B56FC6">
        <w:rPr>
          <w:rFonts w:ascii="Cavolini" w:hAnsi="Cavolini" w:cs="Cavolini"/>
          <w:b/>
          <w:bCs/>
          <w:sz w:val="24"/>
          <w:szCs w:val="24"/>
        </w:rPr>
        <w:t>-</w:t>
      </w:r>
      <w:r w:rsidR="007747FE">
        <w:rPr>
          <w:rFonts w:ascii="Cavolini" w:hAnsi="Cavolini" w:cs="Cavolini"/>
          <w:b/>
          <w:bCs/>
          <w:sz w:val="24"/>
          <w:szCs w:val="24"/>
        </w:rPr>
        <w:t>31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B2005E" w:rsidRDefault="006B0580" w:rsidP="006B0580">
      <w:pPr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29E054AE" w14:textId="1A9FC0CD" w:rsidR="00374DB9" w:rsidRPr="00401DA9" w:rsidRDefault="006045BE" w:rsidP="0031290B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401DA9">
        <w:rPr>
          <w:rFonts w:cstheme="minorHAnsi"/>
          <w:color w:val="111111"/>
          <w:sz w:val="23"/>
          <w:szCs w:val="23"/>
          <w:vertAlign w:val="superscript"/>
        </w:rPr>
        <w:t>27</w:t>
      </w:r>
      <w:r w:rsidRPr="00401DA9">
        <w:rPr>
          <w:rFonts w:cstheme="minorHAnsi"/>
          <w:color w:val="111111"/>
          <w:sz w:val="23"/>
          <w:szCs w:val="23"/>
        </w:rPr>
        <w:t xml:space="preserve">Vi lascio la pace, vi do la mia pace. Non come la dà il mondo, io la do a voi. Non sia turbato il vostro cuore e non abbia timore. </w:t>
      </w:r>
      <w:r w:rsidRPr="00401DA9">
        <w:rPr>
          <w:rFonts w:cstheme="minorHAnsi"/>
          <w:color w:val="111111"/>
          <w:sz w:val="23"/>
          <w:szCs w:val="23"/>
          <w:vertAlign w:val="superscript"/>
        </w:rPr>
        <w:t>28</w:t>
      </w:r>
      <w:r w:rsidRPr="00401DA9">
        <w:rPr>
          <w:rFonts w:cstheme="minorHAnsi"/>
          <w:color w:val="111111"/>
          <w:sz w:val="23"/>
          <w:szCs w:val="23"/>
        </w:rPr>
        <w:t xml:space="preserve">Avete udito che vi ho detto: "Vado e tornerò da voi". Se mi amaste, vi rallegrereste che io vado al Padre, perché il Padre è più grande di me. </w:t>
      </w:r>
      <w:r w:rsidRPr="00401DA9">
        <w:rPr>
          <w:rFonts w:cstheme="minorHAnsi"/>
          <w:color w:val="111111"/>
          <w:sz w:val="23"/>
          <w:szCs w:val="23"/>
          <w:vertAlign w:val="superscript"/>
        </w:rPr>
        <w:t>29</w:t>
      </w:r>
      <w:r w:rsidRPr="00401DA9">
        <w:rPr>
          <w:rFonts w:cstheme="minorHAnsi"/>
          <w:color w:val="111111"/>
          <w:sz w:val="23"/>
          <w:szCs w:val="23"/>
        </w:rPr>
        <w:t xml:space="preserve">Ve l'ho detto ora, prima che avvenga, perché, quando avverrà, voi crediate. </w:t>
      </w:r>
      <w:r w:rsidRPr="00401DA9">
        <w:rPr>
          <w:rFonts w:cstheme="minorHAnsi"/>
          <w:color w:val="111111"/>
          <w:sz w:val="23"/>
          <w:szCs w:val="23"/>
          <w:vertAlign w:val="superscript"/>
        </w:rPr>
        <w:t>30</w:t>
      </w:r>
      <w:r w:rsidRPr="00401DA9">
        <w:rPr>
          <w:rFonts w:cstheme="minorHAnsi"/>
          <w:color w:val="111111"/>
          <w:sz w:val="23"/>
          <w:szCs w:val="23"/>
        </w:rPr>
        <w:t xml:space="preserve">Non parlerò più a lungo con voi, perché viene il principe del mondo; contro di me non può nulla, </w:t>
      </w:r>
      <w:r w:rsidRPr="00401DA9">
        <w:rPr>
          <w:rFonts w:cstheme="minorHAnsi"/>
          <w:color w:val="111111"/>
          <w:sz w:val="23"/>
          <w:szCs w:val="23"/>
          <w:vertAlign w:val="superscript"/>
        </w:rPr>
        <w:t>31</w:t>
      </w:r>
      <w:r w:rsidRPr="00401DA9">
        <w:rPr>
          <w:rFonts w:cstheme="minorHAnsi"/>
          <w:color w:val="111111"/>
          <w:sz w:val="23"/>
          <w:szCs w:val="23"/>
        </w:rPr>
        <w:t>ma bisogna che il mondo sappia che io amo il Padre, e come il Padre mi ha comandato, così io agisco. Alzatevi, andiamo via di qui".</w:t>
      </w:r>
    </w:p>
    <w:p w14:paraId="060F238C" w14:textId="77777777" w:rsidR="006045BE" w:rsidRDefault="006045BE" w:rsidP="0031290B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</w:p>
    <w:p w14:paraId="1731D350" w14:textId="77777777" w:rsidR="00401DA9" w:rsidRPr="006045BE" w:rsidRDefault="00401DA9" w:rsidP="0031290B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8A76F1" w:rsidRDefault="007B5727" w:rsidP="00B674C4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3CD6B8F2" w14:textId="732E7709" w:rsidR="00EF1B12" w:rsidRDefault="00EF1B12" w:rsidP="000E3C8E">
      <w:pPr>
        <w:spacing w:after="0"/>
        <w:jc w:val="both"/>
        <w:rPr>
          <w:rFonts w:cstheme="minorHAnsi"/>
          <w:bCs/>
          <w:sz w:val="23"/>
          <w:szCs w:val="23"/>
        </w:rPr>
      </w:pPr>
      <w:r w:rsidRPr="00401DA9">
        <w:rPr>
          <w:rFonts w:cstheme="minorHAnsi"/>
          <w:bCs/>
          <w:sz w:val="23"/>
          <w:szCs w:val="23"/>
        </w:rPr>
        <w:t>Nel silenzio, rileggo il testo e rispondo, con libertà e spontaneamente, a questa domanda: Cosa mi colpisce di questo brano? Una frase, un’azione, un particolare ina</w:t>
      </w:r>
      <w:r w:rsidRPr="00401DA9">
        <w:rPr>
          <w:rFonts w:ascii="Calibri" w:eastAsia="Calibri" w:hAnsi="Calibri" w:cs="Calibri"/>
          <w:bCs/>
          <w:sz w:val="23"/>
          <w:szCs w:val="23"/>
        </w:rPr>
        <w:t>tt</w:t>
      </w:r>
      <w:r w:rsidRPr="00401DA9">
        <w:rPr>
          <w:rFonts w:cstheme="minorHAnsi"/>
          <w:bCs/>
          <w:sz w:val="23"/>
          <w:szCs w:val="23"/>
        </w:rPr>
        <w:t>eso, una parola, un sentimento nel quale mi riconosco …</w:t>
      </w:r>
    </w:p>
    <w:p w14:paraId="093619C6" w14:textId="77777777" w:rsidR="00401DA9" w:rsidRDefault="00401DA9" w:rsidP="000E3C8E">
      <w:pPr>
        <w:spacing w:after="0"/>
        <w:jc w:val="both"/>
        <w:rPr>
          <w:rFonts w:cstheme="minorHAnsi"/>
          <w:bCs/>
          <w:sz w:val="23"/>
          <w:szCs w:val="23"/>
        </w:rPr>
      </w:pPr>
    </w:p>
    <w:p w14:paraId="174D02A9" w14:textId="77777777" w:rsidR="00401DA9" w:rsidRPr="00401DA9" w:rsidRDefault="00401DA9" w:rsidP="000E3C8E">
      <w:pPr>
        <w:spacing w:after="0"/>
        <w:jc w:val="both"/>
        <w:rPr>
          <w:rFonts w:cstheme="minorHAnsi"/>
          <w:bCs/>
          <w:sz w:val="23"/>
          <w:szCs w:val="23"/>
        </w:rPr>
      </w:pPr>
    </w:p>
    <w:p w14:paraId="0565C667" w14:textId="77777777" w:rsidR="00090E26" w:rsidRPr="003D4CCE" w:rsidRDefault="00090E26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33E5D3A" w14:textId="6736AF3A" w:rsidR="00631EE4" w:rsidRPr="00B06BD8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B06BD8">
        <w:rPr>
          <w:rFonts w:cstheme="minorHAnsi"/>
          <w:b/>
          <w:sz w:val="23"/>
          <w:szCs w:val="23"/>
        </w:rPr>
        <w:lastRenderedPageBreak/>
        <w:t xml:space="preserve">Per </w:t>
      </w:r>
      <w:r w:rsidRPr="00B06BD8">
        <w:rPr>
          <w:rFonts w:ascii="Cavolini" w:hAnsi="Cavolini" w:cs="Cavolini"/>
          <w:b/>
          <w:color w:val="0070C0"/>
          <w:sz w:val="23"/>
          <w:szCs w:val="23"/>
        </w:rPr>
        <w:t>comprendere</w:t>
      </w:r>
    </w:p>
    <w:p w14:paraId="4068790A" w14:textId="77777777" w:rsidR="00631EE4" w:rsidRPr="003D4CCE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116C8FF" w14:textId="3570B2C1" w:rsidR="0031290B" w:rsidRDefault="0031290B" w:rsidP="0031290B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 xml:space="preserve">Il </w:t>
      </w:r>
      <w:r w:rsidR="00E556A3" w:rsidRPr="00B06BD8">
        <w:rPr>
          <w:rFonts w:eastAsia="Times New Roman" w:cstheme="minorHAnsi"/>
          <w:i/>
          <w:iCs/>
          <w:color w:val="0070C0"/>
          <w:sz w:val="23"/>
          <w:szCs w:val="23"/>
        </w:rPr>
        <w:t>con</w:t>
      </w: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testo</w:t>
      </w:r>
    </w:p>
    <w:p w14:paraId="635C2347" w14:textId="77777777" w:rsidR="007F7629" w:rsidRPr="00401DA9" w:rsidRDefault="007F7629" w:rsidP="007F7629">
      <w:pPr>
        <w:pStyle w:val="Paragrafoelenco"/>
        <w:numPr>
          <w:ilvl w:val="0"/>
          <w:numId w:val="36"/>
        </w:numPr>
        <w:spacing w:after="0"/>
        <w:ind w:left="284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Il</w:t>
      </w:r>
      <w:r w:rsidRPr="00401DA9">
        <w:rPr>
          <w:rFonts w:eastAsia="Times New Roman" w:cstheme="minorHAnsi"/>
          <w:sz w:val="23"/>
          <w:szCs w:val="23"/>
        </w:rPr>
        <w:t xml:space="preserve"> brano </w:t>
      </w:r>
      <w:r w:rsidRPr="00401DA9">
        <w:rPr>
          <w:rFonts w:eastAsia="Times New Roman" w:cstheme="minorHAnsi"/>
          <w:sz w:val="23"/>
          <w:szCs w:val="23"/>
        </w:rPr>
        <w:t>si colloca a</w:t>
      </w:r>
      <w:r w:rsidRPr="00401DA9">
        <w:rPr>
          <w:rFonts w:eastAsia="Times New Roman" w:cstheme="minorHAnsi"/>
          <w:sz w:val="23"/>
          <w:szCs w:val="23"/>
        </w:rPr>
        <w:t xml:space="preserve">ll’interno di quel momento rilevante nella vita di Gesù e della comunità apostolica che è l’Ultima Cena. Questo attimo prezioso e doloroso al tempo stesso è necessario per preparare i discepoli alla partenza di Gesù, introdurre il significato della sua Pasqua e il dono dello Spirito. </w:t>
      </w:r>
    </w:p>
    <w:p w14:paraId="24566255" w14:textId="77777777" w:rsidR="007F7629" w:rsidRPr="00401DA9" w:rsidRDefault="007F7629" w:rsidP="000824AE">
      <w:pPr>
        <w:pStyle w:val="Paragrafoelenco"/>
        <w:numPr>
          <w:ilvl w:val="0"/>
          <w:numId w:val="36"/>
        </w:numPr>
        <w:spacing w:after="0"/>
        <w:ind w:left="284"/>
        <w:jc w:val="both"/>
        <w:rPr>
          <w:rFonts w:eastAsia="Times New Roman" w:cstheme="minorHAnsi"/>
          <w:sz w:val="23"/>
          <w:szCs w:val="23"/>
        </w:rPr>
      </w:pPr>
      <w:r w:rsidRPr="007F7629">
        <w:rPr>
          <w:rFonts w:eastAsia="Times New Roman" w:cstheme="minorHAnsi"/>
          <w:sz w:val="23"/>
          <w:szCs w:val="23"/>
        </w:rPr>
        <w:t>Nel Vangelo di Giovanni lo Spirito è detto anche “</w:t>
      </w:r>
      <w:r w:rsidRPr="007F7629">
        <w:rPr>
          <w:rFonts w:eastAsia="Times New Roman" w:cstheme="minorHAnsi"/>
          <w:i/>
          <w:sz w:val="23"/>
          <w:szCs w:val="23"/>
        </w:rPr>
        <w:t>Paraclito</w:t>
      </w:r>
      <w:r w:rsidRPr="007F7629">
        <w:rPr>
          <w:rFonts w:eastAsia="Times New Roman" w:cstheme="minorHAnsi"/>
          <w:sz w:val="23"/>
          <w:szCs w:val="23"/>
        </w:rPr>
        <w:t xml:space="preserve">”, un termine che deriva dal greco e che richiama lo stare accanto, il difendere e il prendersi cura consolando gli afflitti. </w:t>
      </w:r>
    </w:p>
    <w:p w14:paraId="6C3A24E9" w14:textId="6E916751" w:rsidR="007F7629" w:rsidRPr="00401DA9" w:rsidRDefault="007F7629" w:rsidP="000824AE">
      <w:pPr>
        <w:pStyle w:val="Paragrafoelenco"/>
        <w:numPr>
          <w:ilvl w:val="0"/>
          <w:numId w:val="36"/>
        </w:numPr>
        <w:spacing w:after="0"/>
        <w:ind w:left="284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Lo Spirito, anche definito l</w:t>
      </w:r>
      <w:r w:rsidRPr="007F7629">
        <w:rPr>
          <w:rFonts w:eastAsia="Times New Roman" w:cstheme="minorHAnsi"/>
          <w:sz w:val="23"/>
          <w:szCs w:val="23"/>
        </w:rPr>
        <w:t>a terza Persona della Trinità</w:t>
      </w:r>
      <w:r w:rsidRPr="00401DA9">
        <w:rPr>
          <w:rFonts w:eastAsia="Times New Roman" w:cstheme="minorHAnsi"/>
          <w:sz w:val="23"/>
          <w:szCs w:val="23"/>
        </w:rPr>
        <w:t>,</w:t>
      </w:r>
      <w:r w:rsidRPr="007F7629">
        <w:rPr>
          <w:rFonts w:eastAsia="Times New Roman" w:cstheme="minorHAnsi"/>
          <w:sz w:val="23"/>
          <w:szCs w:val="23"/>
        </w:rPr>
        <w:t xml:space="preserve"> assume un ruolo centrale nella missione di Gesù, che è particolarmente enfatizzato nella tradizione giovannea: si tratta di una presenza che anima in modo dinamico la vita di Cristo e della Chiesa e che porta conforto nei momenti di difficoltà, come quello che si apprestano a vivere gli apostoli. </w:t>
      </w:r>
    </w:p>
    <w:p w14:paraId="2C3B3B73" w14:textId="77777777" w:rsidR="007F7629" w:rsidRPr="007F7629" w:rsidRDefault="007F7629" w:rsidP="007F7629">
      <w:pPr>
        <w:spacing w:after="0"/>
        <w:jc w:val="both"/>
        <w:rPr>
          <w:rFonts w:eastAsia="Times New Roman" w:cstheme="minorHAnsi"/>
        </w:rPr>
      </w:pPr>
    </w:p>
    <w:p w14:paraId="794A3F1F" w14:textId="249B5E88" w:rsidR="00E556A3" w:rsidRPr="00B06BD8" w:rsidRDefault="00E556A3" w:rsidP="00E556A3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Il testo</w:t>
      </w:r>
    </w:p>
    <w:p w14:paraId="47EE45BF" w14:textId="77777777" w:rsidR="007F7629" w:rsidRPr="00401DA9" w:rsidRDefault="007F7629" w:rsidP="00D13D82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 xml:space="preserve">Il brano inizia con un dono emblematico e profondo di Gesù: la pace che Egli ci lascia (in ebraico </w:t>
      </w:r>
      <w:r w:rsidRPr="00401DA9">
        <w:rPr>
          <w:rFonts w:eastAsia="Times New Roman" w:cstheme="minorHAnsi"/>
          <w:i/>
          <w:sz w:val="23"/>
          <w:szCs w:val="23"/>
        </w:rPr>
        <w:t>shalom</w:t>
      </w:r>
      <w:r w:rsidRPr="00401DA9">
        <w:rPr>
          <w:rFonts w:eastAsia="Times New Roman" w:cstheme="minorHAnsi"/>
          <w:sz w:val="23"/>
          <w:szCs w:val="23"/>
        </w:rPr>
        <w:t xml:space="preserve">) non è da intendersi superficialmente come tranquillità o assenza di conflitti, ma indica una vera pace divina e interiore, che affonda le sue radici nella riconciliazione con Dio mediante l’infinito amore donato dal Figlio sulla croce. </w:t>
      </w:r>
    </w:p>
    <w:p w14:paraId="15FD42AD" w14:textId="6D113369" w:rsidR="007F7629" w:rsidRDefault="007F7629" w:rsidP="00D13D82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7F7629">
        <w:rPr>
          <w:rFonts w:eastAsia="Times New Roman" w:cstheme="minorHAnsi"/>
          <w:sz w:val="23"/>
          <w:szCs w:val="23"/>
        </w:rPr>
        <w:t xml:space="preserve">Proprio la croce, il paradossale simbolo dello scandalo e apparentemente di sconfitta, rappresenta la più alta manifestazione dell’amore obbediente di Cristo, autentica vittoria sulle tenebre e sulle potenze ostili di questo mondo, che nulla possono di fronte al divino sacrificio. </w:t>
      </w:r>
    </w:p>
    <w:p w14:paraId="44C6CF29" w14:textId="77777777" w:rsidR="00401DA9" w:rsidRDefault="00401DA9" w:rsidP="00401DA9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52B4E88A" w14:textId="77777777" w:rsidR="00401DA9" w:rsidRDefault="00401DA9" w:rsidP="00401DA9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078E5734" w14:textId="77777777" w:rsidR="00401DA9" w:rsidRPr="00401DA9" w:rsidRDefault="00401DA9" w:rsidP="00401DA9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3FE7E2DE" w14:textId="77777777" w:rsidR="00090E26" w:rsidRPr="003D4CCE" w:rsidRDefault="00090E26" w:rsidP="00C6662A">
      <w:p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Pr="00E438E0" w:rsidRDefault="00631EE4" w:rsidP="00631EE4">
      <w:pPr>
        <w:spacing w:after="0" w:line="240" w:lineRule="auto"/>
        <w:jc w:val="both"/>
        <w:rPr>
          <w:rFonts w:eastAsia="Times New Roman" w:cstheme="minorHAnsi"/>
        </w:rPr>
      </w:pPr>
    </w:p>
    <w:p w14:paraId="439884C0" w14:textId="77777777" w:rsidR="007F7629" w:rsidRPr="00401DA9" w:rsidRDefault="007F7629" w:rsidP="007167E6">
      <w:pPr>
        <w:pStyle w:val="Paragrafoelenco"/>
        <w:numPr>
          <w:ilvl w:val="0"/>
          <w:numId w:val="36"/>
        </w:numPr>
        <w:spacing w:after="0" w:line="276" w:lineRule="auto"/>
        <w:ind w:left="426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Le</w:t>
      </w:r>
      <w:r w:rsidRPr="00401DA9">
        <w:rPr>
          <w:rFonts w:eastAsia="Times New Roman" w:cstheme="minorHAnsi"/>
          <w:sz w:val="23"/>
          <w:szCs w:val="23"/>
        </w:rPr>
        <w:t xml:space="preserve"> ultime parole di Gesù costituiscono per noi un</w:t>
      </w:r>
      <w:r w:rsidRPr="00401DA9">
        <w:rPr>
          <w:rFonts w:eastAsia="Times New Roman" w:cstheme="minorHAnsi"/>
          <w:sz w:val="23"/>
          <w:szCs w:val="23"/>
        </w:rPr>
        <w:t>a</w:t>
      </w:r>
      <w:r w:rsidRPr="00401DA9">
        <w:rPr>
          <w:rFonts w:eastAsia="Times New Roman" w:cstheme="minorHAnsi"/>
          <w:sz w:val="23"/>
          <w:szCs w:val="23"/>
        </w:rPr>
        <w:t xml:space="preserve"> san</w:t>
      </w:r>
      <w:r w:rsidRPr="00401DA9">
        <w:rPr>
          <w:rFonts w:eastAsia="Times New Roman" w:cstheme="minorHAnsi"/>
          <w:sz w:val="23"/>
          <w:szCs w:val="23"/>
        </w:rPr>
        <w:t>a</w:t>
      </w:r>
      <w:r w:rsidRPr="00401DA9">
        <w:rPr>
          <w:rFonts w:eastAsia="Times New Roman" w:cstheme="minorHAnsi"/>
          <w:sz w:val="23"/>
          <w:szCs w:val="23"/>
        </w:rPr>
        <w:t xml:space="preserve"> </w:t>
      </w:r>
      <w:r w:rsidRPr="00401DA9">
        <w:rPr>
          <w:rFonts w:eastAsia="Times New Roman" w:cstheme="minorHAnsi"/>
          <w:sz w:val="23"/>
          <w:szCs w:val="23"/>
        </w:rPr>
        <w:t xml:space="preserve">provocazione: </w:t>
      </w:r>
      <w:r w:rsidRPr="00401DA9">
        <w:rPr>
          <w:rFonts w:eastAsia="Times New Roman" w:cstheme="minorHAnsi"/>
          <w:sz w:val="23"/>
          <w:szCs w:val="23"/>
        </w:rPr>
        <w:t xml:space="preserve"> “contro di me non può nulla”. Riusciamo a farle davvero nostre? Quando ci troviamo in momenti di sconforto, quando ci sentiamo fragili e vulnerabili di fronte alla malvagità che ci circonda, riusciamo ad aggrapparci alla medesima speranza?</w:t>
      </w:r>
    </w:p>
    <w:p w14:paraId="38BBF2FF" w14:textId="47E768D0" w:rsidR="004738AB" w:rsidRDefault="00FB3E95" w:rsidP="007167E6">
      <w:pPr>
        <w:pStyle w:val="Paragrafoelenco"/>
        <w:numPr>
          <w:ilvl w:val="0"/>
          <w:numId w:val="36"/>
        </w:numPr>
        <w:spacing w:after="0" w:line="276" w:lineRule="auto"/>
        <w:ind w:left="426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Il brano offre un’altra provocazione</w:t>
      </w:r>
      <w:r w:rsidR="007F7629" w:rsidRPr="00401DA9">
        <w:rPr>
          <w:rFonts w:eastAsia="Times New Roman" w:cstheme="minorHAnsi"/>
          <w:sz w:val="23"/>
          <w:szCs w:val="23"/>
        </w:rPr>
        <w:t xml:space="preserve">: cosa implica ricevere il dono della pace come ce la dona Gesù? </w:t>
      </w:r>
      <w:r w:rsidRPr="00401DA9">
        <w:rPr>
          <w:rFonts w:eastAsia="Times New Roman" w:cstheme="minorHAnsi"/>
          <w:sz w:val="23"/>
          <w:szCs w:val="23"/>
        </w:rPr>
        <w:t xml:space="preserve">Cosa significa per noi </w:t>
      </w:r>
      <w:r w:rsidR="007F7629" w:rsidRPr="00401DA9">
        <w:rPr>
          <w:rFonts w:eastAsia="Times New Roman" w:cstheme="minorHAnsi"/>
          <w:sz w:val="23"/>
          <w:szCs w:val="23"/>
        </w:rPr>
        <w:t xml:space="preserve">incarnare quel mandato di essere portatori di pace? Riusciamo a tradurre nella nostra vita l’essere costruttori di ponti e non di muri, a </w:t>
      </w:r>
      <w:r w:rsidRPr="00401DA9">
        <w:rPr>
          <w:rFonts w:eastAsia="Times New Roman" w:cstheme="minorHAnsi"/>
          <w:sz w:val="23"/>
          <w:szCs w:val="23"/>
        </w:rPr>
        <w:t>e</w:t>
      </w:r>
      <w:r w:rsidR="007F7629" w:rsidRPr="00401DA9">
        <w:rPr>
          <w:rFonts w:eastAsia="Times New Roman" w:cstheme="minorHAnsi"/>
          <w:sz w:val="23"/>
          <w:szCs w:val="23"/>
        </w:rPr>
        <w:t>manciparci dal nostro egocentrismo per tendere una mano al prossimo ed essere autentici testimoni di Risurrezione?</w:t>
      </w:r>
    </w:p>
    <w:p w14:paraId="688EDBB8" w14:textId="77777777" w:rsidR="00401DA9" w:rsidRPr="00401DA9" w:rsidRDefault="00401DA9" w:rsidP="00401DA9">
      <w:pPr>
        <w:pStyle w:val="Paragrafoelenco"/>
        <w:spacing w:after="0" w:line="276" w:lineRule="auto"/>
        <w:ind w:left="426"/>
        <w:jc w:val="both"/>
        <w:rPr>
          <w:rFonts w:eastAsia="Times New Roman" w:cstheme="minorHAnsi"/>
          <w:sz w:val="23"/>
          <w:szCs w:val="23"/>
        </w:rPr>
      </w:pPr>
    </w:p>
    <w:p w14:paraId="3BF627E1" w14:textId="77777777" w:rsidR="007F7629" w:rsidRPr="003D4CCE" w:rsidRDefault="007F7629" w:rsidP="007F7629">
      <w:pPr>
        <w:pStyle w:val="Paragrafoelenco"/>
        <w:spacing w:after="0" w:line="276" w:lineRule="auto"/>
        <w:ind w:left="426"/>
        <w:jc w:val="both"/>
        <w:rPr>
          <w:rFonts w:eastAsia="Times New Roman" w:cstheme="minorHAnsi"/>
          <w:sz w:val="12"/>
          <w:szCs w:val="12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Pr="008A76F1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12"/>
          <w:szCs w:val="12"/>
        </w:rPr>
      </w:pPr>
    </w:p>
    <w:p w14:paraId="32107DA9" w14:textId="36FF660B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Leggendo questo brano del Vangelo, quali caratteristiche del volto di Dio ho incontrato</w:t>
      </w:r>
      <w:r w:rsidR="001339DF" w:rsidRPr="00401DA9">
        <w:rPr>
          <w:rFonts w:eastAsia="Times New Roman" w:cstheme="minorHAnsi"/>
          <w:sz w:val="23"/>
          <w:szCs w:val="23"/>
        </w:rPr>
        <w:t>? C</w:t>
      </w:r>
      <w:r w:rsidRPr="00401DA9">
        <w:rPr>
          <w:rFonts w:eastAsia="Times New Roman" w:cstheme="minorHAnsi"/>
          <w:sz w:val="23"/>
          <w:szCs w:val="23"/>
        </w:rPr>
        <w:t xml:space="preserve">osa mi stupisce, cosa mi inquieta? </w:t>
      </w:r>
    </w:p>
    <w:p w14:paraId="3DB18EAB" w14:textId="147CC102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 xml:space="preserve">Che cosa dice questo Dio alla mia vita? </w:t>
      </w:r>
    </w:p>
    <w:p w14:paraId="56CB1FC8" w14:textId="3DF742FA" w:rsidR="00631EE4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Mi è rimasto un dubbio, avrei bisogno di un ulteriore chiarimento…</w:t>
      </w:r>
    </w:p>
    <w:p w14:paraId="70801A2C" w14:textId="77777777" w:rsidR="00401DA9" w:rsidRPr="00401DA9" w:rsidRDefault="00401DA9" w:rsidP="00401DA9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23"/>
          <w:szCs w:val="23"/>
        </w:rPr>
      </w:pPr>
    </w:p>
    <w:p w14:paraId="37525768" w14:textId="77777777" w:rsidR="00B2005E" w:rsidRPr="003D4CCE" w:rsidRDefault="00B2005E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Default="00631EE4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401DA9">
        <w:rPr>
          <w:rFonts w:eastAsia="Times New Roman" w:cstheme="minorHAnsi"/>
          <w:i/>
          <w:sz w:val="23"/>
          <w:szCs w:val="23"/>
        </w:rPr>
        <w:t>lode</w:t>
      </w:r>
      <w:r w:rsidRPr="00401DA9">
        <w:rPr>
          <w:rFonts w:eastAsia="Times New Roman" w:cstheme="minorHAnsi"/>
          <w:sz w:val="23"/>
          <w:szCs w:val="23"/>
        </w:rPr>
        <w:t xml:space="preserve">, del </w:t>
      </w:r>
      <w:r w:rsidRPr="00401DA9">
        <w:rPr>
          <w:rFonts w:eastAsia="Times New Roman" w:cstheme="minorHAnsi"/>
          <w:i/>
          <w:sz w:val="23"/>
          <w:szCs w:val="23"/>
        </w:rPr>
        <w:t>ringraziamento</w:t>
      </w:r>
      <w:r w:rsidRPr="00401DA9">
        <w:rPr>
          <w:rFonts w:eastAsia="Times New Roman" w:cstheme="minorHAnsi"/>
          <w:sz w:val="23"/>
          <w:szCs w:val="23"/>
        </w:rPr>
        <w:t>, dell’</w:t>
      </w:r>
      <w:r w:rsidRPr="00401DA9">
        <w:rPr>
          <w:rFonts w:eastAsia="Times New Roman" w:cstheme="minorHAnsi"/>
          <w:i/>
          <w:sz w:val="23"/>
          <w:szCs w:val="23"/>
        </w:rPr>
        <w:t>invocazione</w:t>
      </w:r>
      <w:r w:rsidRPr="00401DA9">
        <w:rPr>
          <w:rFonts w:eastAsia="Times New Roman" w:cstheme="minorHAnsi"/>
          <w:sz w:val="23"/>
          <w:szCs w:val="23"/>
        </w:rPr>
        <w:t xml:space="preserve"> o dell’</w:t>
      </w:r>
      <w:r w:rsidRPr="00401DA9">
        <w:rPr>
          <w:rFonts w:eastAsia="Times New Roman" w:cstheme="minorHAnsi"/>
          <w:i/>
          <w:sz w:val="23"/>
          <w:szCs w:val="23"/>
        </w:rPr>
        <w:t>intercessione</w:t>
      </w:r>
      <w:r w:rsidRPr="00401DA9">
        <w:rPr>
          <w:rFonts w:eastAsia="Times New Roman" w:cstheme="minorHAnsi"/>
          <w:sz w:val="23"/>
          <w:szCs w:val="23"/>
        </w:rPr>
        <w:t>.</w:t>
      </w:r>
    </w:p>
    <w:p w14:paraId="23C89062" w14:textId="77777777" w:rsidR="00401DA9" w:rsidRDefault="00401DA9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1FC89494" w14:textId="77777777" w:rsidR="00401DA9" w:rsidRDefault="00401DA9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1B078044" w14:textId="77777777" w:rsidR="00401DA9" w:rsidRPr="00401DA9" w:rsidRDefault="00401DA9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444ADF71" w14:textId="77777777" w:rsidR="00FE6CB7" w:rsidRPr="003D4CCE" w:rsidRDefault="00FE6CB7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961C86C" w14:textId="77777777" w:rsidR="002278C1" w:rsidRDefault="002278C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C8E5889" w14:textId="77777777" w:rsidR="007138F7" w:rsidRDefault="007138F7" w:rsidP="007138F7">
      <w:pPr>
        <w:spacing w:after="0"/>
        <w:jc w:val="both"/>
        <w:rPr>
          <w:rFonts w:cstheme="minorHAnsi"/>
        </w:rPr>
      </w:pPr>
      <w:r w:rsidRPr="007138F7">
        <w:rPr>
          <w:rFonts w:cstheme="minorHAnsi"/>
        </w:rPr>
        <w:t xml:space="preserve">In apertura della cerimonia di consegna del premio Sacharov per la libertà di pensiero 2024, la Presidente </w:t>
      </w:r>
      <w:proofErr w:type="spellStart"/>
      <w:r w:rsidRPr="007138F7">
        <w:rPr>
          <w:rFonts w:cstheme="minorHAnsi"/>
        </w:rPr>
        <w:t>Metsola</w:t>
      </w:r>
      <w:proofErr w:type="spellEnd"/>
      <w:r w:rsidRPr="007138F7">
        <w:rPr>
          <w:rFonts w:cstheme="minorHAnsi"/>
        </w:rPr>
        <w:t xml:space="preserve"> ha dichiarato: "Nella loro ricerca di giustizia, democrazia e stato di diritto, Edmundo González </w:t>
      </w:r>
      <w:proofErr w:type="spellStart"/>
      <w:r w:rsidRPr="007138F7">
        <w:rPr>
          <w:rFonts w:cstheme="minorHAnsi"/>
        </w:rPr>
        <w:t>Urrutia</w:t>
      </w:r>
      <w:proofErr w:type="spellEnd"/>
      <w:r w:rsidRPr="007138F7">
        <w:rPr>
          <w:rFonts w:cstheme="minorHAnsi"/>
        </w:rPr>
        <w:t xml:space="preserve"> e María Corina Machado sostengono senza paura i valori che sono così importanti per milioni di venezuelani e per il Parlamento europeo. Questo premio non è solo un riconoscimento, ma anche un promemoria del fatto che la lotta per la libertà non è mai vana. Il futuro del Venezuela appartiene al suo popolo e il Parlamento europeo è orgogliosamente al suo fianco."</w:t>
      </w:r>
    </w:p>
    <w:p w14:paraId="42972CDD" w14:textId="77777777" w:rsidR="007138F7" w:rsidRDefault="007138F7" w:rsidP="007138F7">
      <w:pPr>
        <w:spacing w:after="0"/>
        <w:jc w:val="both"/>
        <w:rPr>
          <w:rFonts w:cstheme="minorHAnsi"/>
        </w:rPr>
      </w:pPr>
    </w:p>
    <w:p w14:paraId="07B94AAB" w14:textId="08970F28" w:rsidR="007138F7" w:rsidRDefault="007138F7" w:rsidP="007138F7">
      <w:pPr>
        <w:spacing w:after="0"/>
        <w:jc w:val="both"/>
        <w:rPr>
          <w:rFonts w:cstheme="minorHAnsi"/>
        </w:rPr>
      </w:pPr>
      <w:r>
        <w:rPr>
          <w:rFonts w:cstheme="minorHAnsi"/>
        </w:rPr>
        <w:t>I</w:t>
      </w:r>
      <w:r w:rsidRPr="007138F7">
        <w:rPr>
          <w:rFonts w:cstheme="minorHAnsi"/>
        </w:rPr>
        <w:t xml:space="preserve">l Premio Sacharov per la libertà di pensiero è il più alto riconoscimento dell'UE in materia di diritti umani. Edmundo González </w:t>
      </w:r>
      <w:proofErr w:type="spellStart"/>
      <w:r w:rsidRPr="007138F7">
        <w:rPr>
          <w:rFonts w:cstheme="minorHAnsi"/>
        </w:rPr>
        <w:t>Urrutia</w:t>
      </w:r>
      <w:proofErr w:type="spellEnd"/>
      <w:r w:rsidRPr="007138F7">
        <w:rPr>
          <w:rFonts w:cstheme="minorHAnsi"/>
        </w:rPr>
        <w:t xml:space="preserve"> e María Corina Machado</w:t>
      </w:r>
      <w:r>
        <w:rPr>
          <w:rFonts w:cstheme="minorHAnsi"/>
        </w:rPr>
        <w:t xml:space="preserve"> sono due testimonia attuali di cosa significhi oggi spendersi per la libertà, la giustizia, la democrazia, … condizioni indispensabili per costruire un mondo di pace.</w:t>
      </w:r>
    </w:p>
    <w:p w14:paraId="1C0FF9D5" w14:textId="77777777" w:rsidR="00401DA9" w:rsidRPr="007138F7" w:rsidRDefault="00401DA9" w:rsidP="007138F7">
      <w:pPr>
        <w:spacing w:after="0"/>
        <w:jc w:val="both"/>
        <w:rPr>
          <w:rFonts w:cstheme="minorHAnsi"/>
        </w:rPr>
      </w:pPr>
    </w:p>
    <w:p w14:paraId="65041E87" w14:textId="77777777" w:rsidR="00B2005E" w:rsidRPr="007F7629" w:rsidRDefault="00B2005E" w:rsidP="00DD7EE2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4FB294C4" w14:textId="547171EA" w:rsidR="008A76F1" w:rsidRPr="00401DA9" w:rsidRDefault="008A76F1" w:rsidP="008A76F1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DA9">
        <w:rPr>
          <w:rFonts w:cstheme="minorHAnsi"/>
          <w:b/>
          <w:sz w:val="24"/>
          <w:szCs w:val="24"/>
        </w:rPr>
        <w:t xml:space="preserve">Per </w:t>
      </w:r>
      <w:r w:rsidRPr="00401DA9">
        <w:rPr>
          <w:rFonts w:ascii="Cavolini" w:hAnsi="Cavolini" w:cs="Cavolini"/>
          <w:b/>
          <w:color w:val="0070C0"/>
          <w:sz w:val="28"/>
          <w:szCs w:val="28"/>
        </w:rPr>
        <w:t>approfondire</w:t>
      </w:r>
      <w:r w:rsidRPr="00401DA9">
        <w:rPr>
          <w:rFonts w:ascii="Cavolini" w:hAnsi="Cavolini" w:cs="Cavolini"/>
          <w:b/>
          <w:sz w:val="28"/>
          <w:szCs w:val="28"/>
        </w:rPr>
        <w:t xml:space="preserve"> </w:t>
      </w:r>
    </w:p>
    <w:p w14:paraId="0BDEED91" w14:textId="77777777" w:rsidR="008A76F1" w:rsidRPr="007F7629" w:rsidRDefault="008A76F1" w:rsidP="00DD7EE2">
      <w:pPr>
        <w:spacing w:after="0"/>
        <w:jc w:val="both"/>
        <w:rPr>
          <w:rFonts w:cstheme="minorHAnsi"/>
          <w:sz w:val="8"/>
          <w:szCs w:val="8"/>
          <w:highlight w:val="yellow"/>
        </w:rPr>
      </w:pPr>
    </w:p>
    <w:p w14:paraId="25A5BA0A" w14:textId="3816414C" w:rsidR="008A76F1" w:rsidRPr="007138F7" w:rsidRDefault="008A76F1" w:rsidP="008A76F1">
      <w:pPr>
        <w:spacing w:after="0"/>
        <w:jc w:val="both"/>
        <w:rPr>
          <w:rFonts w:cstheme="minorHAnsi"/>
        </w:rPr>
      </w:pPr>
      <w:r w:rsidRPr="007138F7">
        <w:rPr>
          <w:rFonts w:cstheme="minorHAnsi"/>
        </w:rPr>
        <w:t xml:space="preserve">B. MAGGIONI, </w:t>
      </w:r>
      <w:r w:rsidRPr="007138F7">
        <w:rPr>
          <w:rFonts w:cstheme="minorHAnsi"/>
          <w:i/>
          <w:iCs/>
        </w:rPr>
        <w:t xml:space="preserve">Il racconto di Giovanni, </w:t>
      </w:r>
      <w:r w:rsidRPr="007138F7">
        <w:rPr>
          <w:rFonts w:cstheme="minorHAnsi"/>
        </w:rPr>
        <w:t>Cittadella, Assisi 2006, pp. 2</w:t>
      </w:r>
      <w:r w:rsidR="00927855" w:rsidRPr="007138F7">
        <w:rPr>
          <w:rFonts w:cstheme="minorHAnsi"/>
        </w:rPr>
        <w:t>7</w:t>
      </w:r>
      <w:r w:rsidR="007138F7" w:rsidRPr="007138F7">
        <w:rPr>
          <w:rFonts w:cstheme="minorHAnsi"/>
        </w:rPr>
        <w:t>9</w:t>
      </w:r>
      <w:r w:rsidRPr="007138F7">
        <w:rPr>
          <w:rFonts w:cstheme="minorHAnsi"/>
        </w:rPr>
        <w:t>-2</w:t>
      </w:r>
      <w:r w:rsidR="007138F7" w:rsidRPr="007138F7">
        <w:rPr>
          <w:rFonts w:cstheme="minorHAnsi"/>
        </w:rPr>
        <w:t>85</w:t>
      </w:r>
      <w:r w:rsidRPr="007138F7">
        <w:rPr>
          <w:rFonts w:cstheme="minorHAnsi"/>
        </w:rPr>
        <w:t>.</w:t>
      </w:r>
    </w:p>
    <w:p w14:paraId="7351D6AE" w14:textId="1CFCE3B2" w:rsidR="008A76F1" w:rsidRPr="00E438E0" w:rsidRDefault="008A76F1" w:rsidP="00DD7EE2">
      <w:pPr>
        <w:spacing w:after="0"/>
        <w:jc w:val="both"/>
        <w:rPr>
          <w:rFonts w:cstheme="minorHAnsi"/>
        </w:rPr>
      </w:pPr>
      <w:r w:rsidRPr="00401DA9">
        <w:rPr>
          <w:rFonts w:cstheme="minorHAnsi"/>
        </w:rPr>
        <w:t xml:space="preserve">S. FAUSTI, </w:t>
      </w:r>
      <w:r w:rsidRPr="00401DA9">
        <w:rPr>
          <w:rFonts w:cstheme="minorHAnsi"/>
          <w:i/>
          <w:iCs/>
        </w:rPr>
        <w:t xml:space="preserve">Una comunità legge il vangelo di Giovanni, </w:t>
      </w:r>
      <w:r w:rsidRPr="00401DA9">
        <w:rPr>
          <w:rFonts w:cstheme="minorHAnsi"/>
        </w:rPr>
        <w:t xml:space="preserve">II vol., ed. Dehoniane, Bologna 2017, pp. </w:t>
      </w:r>
      <w:r w:rsidR="00401DA9" w:rsidRPr="00401DA9">
        <w:rPr>
          <w:rFonts w:cstheme="minorHAnsi"/>
        </w:rPr>
        <w:t>44</w:t>
      </w:r>
      <w:r w:rsidRPr="00401DA9">
        <w:rPr>
          <w:rFonts w:cstheme="minorHAnsi"/>
        </w:rPr>
        <w:t>-</w:t>
      </w:r>
      <w:r w:rsidR="00401DA9" w:rsidRPr="00401DA9">
        <w:rPr>
          <w:rFonts w:cstheme="minorHAnsi"/>
        </w:rPr>
        <w:t>53</w:t>
      </w:r>
      <w:r w:rsidRPr="00401DA9">
        <w:rPr>
          <w:rFonts w:cstheme="minorHAnsi"/>
        </w:rPr>
        <w:t>.</w:t>
      </w:r>
    </w:p>
    <w:sectPr w:rsidR="008A76F1" w:rsidRPr="00E438E0" w:rsidSect="00B2005E">
      <w:pgSz w:w="8419" w:h="11906" w:orient="landscape" w:code="9"/>
      <w:pgMar w:top="993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C52"/>
    <w:multiLevelType w:val="hybridMultilevel"/>
    <w:tmpl w:val="BA2CDBF8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79EA"/>
    <w:multiLevelType w:val="multilevel"/>
    <w:tmpl w:val="CEA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FE5"/>
    <w:multiLevelType w:val="multilevel"/>
    <w:tmpl w:val="A4467E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C42320"/>
    <w:multiLevelType w:val="multilevel"/>
    <w:tmpl w:val="797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E0C2791"/>
    <w:multiLevelType w:val="hybridMultilevel"/>
    <w:tmpl w:val="B240E27C"/>
    <w:numStyleLink w:val="Trattino"/>
  </w:abstractNum>
  <w:abstractNum w:abstractNumId="7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C76D9"/>
    <w:multiLevelType w:val="hybridMultilevel"/>
    <w:tmpl w:val="66F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6E0"/>
    <w:multiLevelType w:val="multilevel"/>
    <w:tmpl w:val="D004AE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7C3A86"/>
    <w:multiLevelType w:val="multilevel"/>
    <w:tmpl w:val="E1484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350A1C"/>
    <w:multiLevelType w:val="multilevel"/>
    <w:tmpl w:val="0DB07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51A1EB0"/>
    <w:multiLevelType w:val="hybridMultilevel"/>
    <w:tmpl w:val="4F3C0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B439B"/>
    <w:multiLevelType w:val="hybridMultilevel"/>
    <w:tmpl w:val="A30CB6F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62C2F"/>
    <w:multiLevelType w:val="hybridMultilevel"/>
    <w:tmpl w:val="A420F94E"/>
    <w:lvl w:ilvl="0" w:tplc="F93895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7600E29"/>
    <w:multiLevelType w:val="multilevel"/>
    <w:tmpl w:val="C7324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1E3670D"/>
    <w:multiLevelType w:val="multilevel"/>
    <w:tmpl w:val="885CDC0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711A49"/>
    <w:multiLevelType w:val="multilevel"/>
    <w:tmpl w:val="125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6DA6423"/>
    <w:multiLevelType w:val="hybridMultilevel"/>
    <w:tmpl w:val="CDF8315E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4440468"/>
    <w:multiLevelType w:val="multilevel"/>
    <w:tmpl w:val="D0E2E5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552F46B4"/>
    <w:multiLevelType w:val="hybridMultilevel"/>
    <w:tmpl w:val="AB78CFEC"/>
    <w:lvl w:ilvl="0" w:tplc="D81E833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70326"/>
    <w:multiLevelType w:val="hybridMultilevel"/>
    <w:tmpl w:val="DD3E1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D1B4A"/>
    <w:multiLevelType w:val="multilevel"/>
    <w:tmpl w:val="18224A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E5F3871"/>
    <w:multiLevelType w:val="multilevel"/>
    <w:tmpl w:val="E722CB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5FD5281D"/>
    <w:multiLevelType w:val="hybridMultilevel"/>
    <w:tmpl w:val="96DC1FAA"/>
    <w:lvl w:ilvl="0" w:tplc="6F9A02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53DAE"/>
    <w:multiLevelType w:val="hybridMultilevel"/>
    <w:tmpl w:val="04046736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96327"/>
    <w:multiLevelType w:val="hybridMultilevel"/>
    <w:tmpl w:val="339A1B20"/>
    <w:lvl w:ilvl="0" w:tplc="6128C8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23E66"/>
    <w:multiLevelType w:val="hybridMultilevel"/>
    <w:tmpl w:val="04B87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769E6"/>
    <w:multiLevelType w:val="hybridMultilevel"/>
    <w:tmpl w:val="4B36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132B2"/>
    <w:multiLevelType w:val="hybridMultilevel"/>
    <w:tmpl w:val="C546958C"/>
    <w:lvl w:ilvl="0" w:tplc="AB3E0C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B2C0E"/>
    <w:multiLevelType w:val="hybridMultilevel"/>
    <w:tmpl w:val="B240E27C"/>
    <w:styleLink w:val="Trattino"/>
    <w:lvl w:ilvl="0" w:tplc="71D6A17E">
      <w:start w:val="1"/>
      <w:numFmt w:val="bullet"/>
      <w:lvlText w:val="-"/>
      <w:lvlJc w:val="left"/>
      <w:pPr>
        <w:tabs>
          <w:tab w:val="num" w:pos="785"/>
        </w:tabs>
        <w:ind w:left="12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172B65A">
      <w:start w:val="1"/>
      <w:numFmt w:val="bullet"/>
      <w:lvlText w:val="-"/>
      <w:lvlJc w:val="left"/>
      <w:pPr>
        <w:tabs>
          <w:tab w:val="num" w:pos="1025"/>
        </w:tabs>
        <w:ind w:left="15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4560E3B6">
      <w:start w:val="1"/>
      <w:numFmt w:val="bullet"/>
      <w:lvlText w:val="-"/>
      <w:lvlJc w:val="left"/>
      <w:pPr>
        <w:tabs>
          <w:tab w:val="num" w:pos="1265"/>
        </w:tabs>
        <w:ind w:left="17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4DE0EDF8">
      <w:start w:val="1"/>
      <w:numFmt w:val="bullet"/>
      <w:lvlText w:val="-"/>
      <w:lvlJc w:val="left"/>
      <w:pPr>
        <w:tabs>
          <w:tab w:val="num" w:pos="1505"/>
        </w:tabs>
        <w:ind w:left="19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3D4E4AC">
      <w:start w:val="1"/>
      <w:numFmt w:val="bullet"/>
      <w:lvlText w:val="-"/>
      <w:lvlJc w:val="left"/>
      <w:pPr>
        <w:tabs>
          <w:tab w:val="num" w:pos="1745"/>
        </w:tabs>
        <w:ind w:left="222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460AAEC">
      <w:start w:val="1"/>
      <w:numFmt w:val="bullet"/>
      <w:lvlText w:val="-"/>
      <w:lvlJc w:val="left"/>
      <w:pPr>
        <w:tabs>
          <w:tab w:val="num" w:pos="1985"/>
        </w:tabs>
        <w:ind w:left="24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C4685034">
      <w:start w:val="1"/>
      <w:numFmt w:val="bullet"/>
      <w:lvlText w:val="-"/>
      <w:lvlJc w:val="left"/>
      <w:pPr>
        <w:tabs>
          <w:tab w:val="num" w:pos="2225"/>
        </w:tabs>
        <w:ind w:left="27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782B17C">
      <w:start w:val="1"/>
      <w:numFmt w:val="bullet"/>
      <w:lvlText w:val="-"/>
      <w:lvlJc w:val="left"/>
      <w:pPr>
        <w:tabs>
          <w:tab w:val="num" w:pos="2465"/>
        </w:tabs>
        <w:ind w:left="29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81E6DAF0">
      <w:start w:val="1"/>
      <w:numFmt w:val="bullet"/>
      <w:lvlText w:val="-"/>
      <w:lvlJc w:val="left"/>
      <w:pPr>
        <w:tabs>
          <w:tab w:val="num" w:pos="2705"/>
        </w:tabs>
        <w:ind w:left="31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398043861">
    <w:abstractNumId w:val="15"/>
  </w:num>
  <w:num w:numId="2" w16cid:durableId="1981575937">
    <w:abstractNumId w:val="17"/>
  </w:num>
  <w:num w:numId="3" w16cid:durableId="1143691615">
    <w:abstractNumId w:val="24"/>
  </w:num>
  <w:num w:numId="4" w16cid:durableId="1909073747">
    <w:abstractNumId w:val="21"/>
  </w:num>
  <w:num w:numId="5" w16cid:durableId="311912073">
    <w:abstractNumId w:val="16"/>
  </w:num>
  <w:num w:numId="6" w16cid:durableId="220138414">
    <w:abstractNumId w:val="3"/>
  </w:num>
  <w:num w:numId="7" w16cid:durableId="2124418760">
    <w:abstractNumId w:val="19"/>
  </w:num>
  <w:num w:numId="8" w16cid:durableId="716513962">
    <w:abstractNumId w:val="7"/>
  </w:num>
  <w:num w:numId="9" w16cid:durableId="1553155966">
    <w:abstractNumId w:val="26"/>
  </w:num>
  <w:num w:numId="10" w16cid:durableId="1711344253">
    <w:abstractNumId w:val="1"/>
  </w:num>
  <w:num w:numId="11" w16cid:durableId="25327321">
    <w:abstractNumId w:val="13"/>
  </w:num>
  <w:num w:numId="12" w16cid:durableId="1003782059">
    <w:abstractNumId w:val="8"/>
  </w:num>
  <w:num w:numId="13" w16cid:durableId="2089687751">
    <w:abstractNumId w:val="22"/>
  </w:num>
  <w:num w:numId="14" w16cid:durableId="1561016160">
    <w:abstractNumId w:val="4"/>
  </w:num>
  <w:num w:numId="15" w16cid:durableId="1962566259">
    <w:abstractNumId w:val="10"/>
  </w:num>
  <w:num w:numId="16" w16cid:durableId="615603234">
    <w:abstractNumId w:val="27"/>
  </w:num>
  <w:num w:numId="17" w16cid:durableId="564030424">
    <w:abstractNumId w:val="12"/>
  </w:num>
  <w:num w:numId="18" w16cid:durableId="1980769618">
    <w:abstractNumId w:val="23"/>
  </w:num>
  <w:num w:numId="19" w16cid:durableId="1777745706">
    <w:abstractNumId w:val="34"/>
  </w:num>
  <w:num w:numId="20" w16cid:durableId="163908664">
    <w:abstractNumId w:val="31"/>
  </w:num>
  <w:num w:numId="21" w16cid:durableId="242028927">
    <w:abstractNumId w:val="5"/>
  </w:num>
  <w:num w:numId="22" w16cid:durableId="1783112593">
    <w:abstractNumId w:val="2"/>
  </w:num>
  <w:num w:numId="23" w16cid:durableId="1698309126">
    <w:abstractNumId w:val="18"/>
  </w:num>
  <w:num w:numId="24" w16cid:durableId="1078820694">
    <w:abstractNumId w:val="25"/>
  </w:num>
  <w:num w:numId="25" w16cid:durableId="350373818">
    <w:abstractNumId w:val="29"/>
  </w:num>
  <w:num w:numId="26" w16cid:durableId="1290673869">
    <w:abstractNumId w:val="9"/>
  </w:num>
  <w:num w:numId="27" w16cid:durableId="998310809">
    <w:abstractNumId w:val="36"/>
  </w:num>
  <w:num w:numId="28" w16cid:durableId="1268807977">
    <w:abstractNumId w:val="6"/>
  </w:num>
  <w:num w:numId="29" w16cid:durableId="684939298">
    <w:abstractNumId w:val="35"/>
  </w:num>
  <w:num w:numId="30" w16cid:durableId="543836144">
    <w:abstractNumId w:val="14"/>
  </w:num>
  <w:num w:numId="31" w16cid:durableId="258683641">
    <w:abstractNumId w:val="30"/>
  </w:num>
  <w:num w:numId="32" w16cid:durableId="305548146">
    <w:abstractNumId w:val="28"/>
  </w:num>
  <w:num w:numId="33" w16cid:durableId="611519994">
    <w:abstractNumId w:val="11"/>
  </w:num>
  <w:num w:numId="34" w16cid:durableId="547955892">
    <w:abstractNumId w:val="20"/>
  </w:num>
  <w:num w:numId="35" w16cid:durableId="1134638279">
    <w:abstractNumId w:val="33"/>
  </w:num>
  <w:num w:numId="36" w16cid:durableId="2027368722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264A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792"/>
    <w:rsid w:val="00060DED"/>
    <w:rsid w:val="000654D1"/>
    <w:rsid w:val="000669E4"/>
    <w:rsid w:val="00067074"/>
    <w:rsid w:val="00067400"/>
    <w:rsid w:val="0006745B"/>
    <w:rsid w:val="000730E4"/>
    <w:rsid w:val="00073A25"/>
    <w:rsid w:val="00077E62"/>
    <w:rsid w:val="00083B23"/>
    <w:rsid w:val="00084A87"/>
    <w:rsid w:val="00085C96"/>
    <w:rsid w:val="00086155"/>
    <w:rsid w:val="00090E26"/>
    <w:rsid w:val="00091A4C"/>
    <w:rsid w:val="00091BC3"/>
    <w:rsid w:val="00092816"/>
    <w:rsid w:val="000931D9"/>
    <w:rsid w:val="000932A8"/>
    <w:rsid w:val="000A0E55"/>
    <w:rsid w:val="000A0EE3"/>
    <w:rsid w:val="000A2549"/>
    <w:rsid w:val="000A2CB2"/>
    <w:rsid w:val="000A39AB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2780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6754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384C"/>
    <w:rsid w:val="001B49EC"/>
    <w:rsid w:val="001C43BB"/>
    <w:rsid w:val="001D0FEB"/>
    <w:rsid w:val="001D1FD9"/>
    <w:rsid w:val="001D6C5B"/>
    <w:rsid w:val="001E0AC1"/>
    <w:rsid w:val="001E2545"/>
    <w:rsid w:val="001E3AF0"/>
    <w:rsid w:val="001E5FFA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2655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5F1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1E08"/>
    <w:rsid w:val="002E217E"/>
    <w:rsid w:val="002E2245"/>
    <w:rsid w:val="002E559B"/>
    <w:rsid w:val="002F389F"/>
    <w:rsid w:val="002F5482"/>
    <w:rsid w:val="002F642E"/>
    <w:rsid w:val="00300D27"/>
    <w:rsid w:val="0030421A"/>
    <w:rsid w:val="00304305"/>
    <w:rsid w:val="003053F8"/>
    <w:rsid w:val="003069FC"/>
    <w:rsid w:val="003109C5"/>
    <w:rsid w:val="00311D66"/>
    <w:rsid w:val="0031290B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4DB9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3B2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C759A"/>
    <w:rsid w:val="003D4CCE"/>
    <w:rsid w:val="003E6B33"/>
    <w:rsid w:val="003E6F0A"/>
    <w:rsid w:val="003F0D66"/>
    <w:rsid w:val="003F2C6C"/>
    <w:rsid w:val="003F398C"/>
    <w:rsid w:val="003F3C56"/>
    <w:rsid w:val="003F6443"/>
    <w:rsid w:val="0040103E"/>
    <w:rsid w:val="00401DA9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5EE8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38AB"/>
    <w:rsid w:val="00474662"/>
    <w:rsid w:val="0047593A"/>
    <w:rsid w:val="00480E14"/>
    <w:rsid w:val="004818A9"/>
    <w:rsid w:val="00491823"/>
    <w:rsid w:val="004931D8"/>
    <w:rsid w:val="00496699"/>
    <w:rsid w:val="004A316C"/>
    <w:rsid w:val="004A5216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047A2"/>
    <w:rsid w:val="0051644F"/>
    <w:rsid w:val="005169D1"/>
    <w:rsid w:val="00516DC8"/>
    <w:rsid w:val="0051761D"/>
    <w:rsid w:val="0052365E"/>
    <w:rsid w:val="00524202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7C4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5E1D"/>
    <w:rsid w:val="005E6083"/>
    <w:rsid w:val="005E64EE"/>
    <w:rsid w:val="005F03E6"/>
    <w:rsid w:val="005F4EB0"/>
    <w:rsid w:val="00600A6F"/>
    <w:rsid w:val="00602171"/>
    <w:rsid w:val="006029ED"/>
    <w:rsid w:val="006045BE"/>
    <w:rsid w:val="00607035"/>
    <w:rsid w:val="00614469"/>
    <w:rsid w:val="00615906"/>
    <w:rsid w:val="006160C5"/>
    <w:rsid w:val="006206B2"/>
    <w:rsid w:val="0062280A"/>
    <w:rsid w:val="00622A59"/>
    <w:rsid w:val="006235BC"/>
    <w:rsid w:val="00625711"/>
    <w:rsid w:val="00631EE4"/>
    <w:rsid w:val="00631F23"/>
    <w:rsid w:val="00635A3C"/>
    <w:rsid w:val="00637150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77996"/>
    <w:rsid w:val="00680C68"/>
    <w:rsid w:val="00680D60"/>
    <w:rsid w:val="006856E8"/>
    <w:rsid w:val="006858D0"/>
    <w:rsid w:val="00687BB6"/>
    <w:rsid w:val="00687FE9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4B36"/>
    <w:rsid w:val="006C4B44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177A"/>
    <w:rsid w:val="006F3010"/>
    <w:rsid w:val="006F446C"/>
    <w:rsid w:val="006F4F7D"/>
    <w:rsid w:val="006F6F59"/>
    <w:rsid w:val="00703EAD"/>
    <w:rsid w:val="00712D50"/>
    <w:rsid w:val="007138F7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4C9"/>
    <w:rsid w:val="00736D85"/>
    <w:rsid w:val="00741C04"/>
    <w:rsid w:val="00745112"/>
    <w:rsid w:val="007466BF"/>
    <w:rsid w:val="00751A7F"/>
    <w:rsid w:val="0075212F"/>
    <w:rsid w:val="00752485"/>
    <w:rsid w:val="0075272E"/>
    <w:rsid w:val="0075352E"/>
    <w:rsid w:val="007556BC"/>
    <w:rsid w:val="00756A7B"/>
    <w:rsid w:val="00773E14"/>
    <w:rsid w:val="007747FE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A7D37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7F7629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19C1"/>
    <w:rsid w:val="00832A1C"/>
    <w:rsid w:val="008337D2"/>
    <w:rsid w:val="008367BB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57C34"/>
    <w:rsid w:val="00861011"/>
    <w:rsid w:val="00861ACD"/>
    <w:rsid w:val="00863700"/>
    <w:rsid w:val="0086600B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6F1"/>
    <w:rsid w:val="008A77D8"/>
    <w:rsid w:val="008B005F"/>
    <w:rsid w:val="008B182A"/>
    <w:rsid w:val="008B1AC8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E7407"/>
    <w:rsid w:val="008F3CA9"/>
    <w:rsid w:val="008F50F3"/>
    <w:rsid w:val="008F5825"/>
    <w:rsid w:val="008F61E2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27855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54D81"/>
    <w:rsid w:val="00960C25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5FD7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7CC"/>
    <w:rsid w:val="009D3D6A"/>
    <w:rsid w:val="009D6C1D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38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1AB0"/>
    <w:rsid w:val="00A52E50"/>
    <w:rsid w:val="00A549AC"/>
    <w:rsid w:val="00A60137"/>
    <w:rsid w:val="00A6070C"/>
    <w:rsid w:val="00A61575"/>
    <w:rsid w:val="00A61F92"/>
    <w:rsid w:val="00A63BAB"/>
    <w:rsid w:val="00A66E0E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1526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243"/>
    <w:rsid w:val="00AF3657"/>
    <w:rsid w:val="00AF5820"/>
    <w:rsid w:val="00AF61B4"/>
    <w:rsid w:val="00AF65FD"/>
    <w:rsid w:val="00AF7E5E"/>
    <w:rsid w:val="00B0083F"/>
    <w:rsid w:val="00B009F7"/>
    <w:rsid w:val="00B023F6"/>
    <w:rsid w:val="00B02C84"/>
    <w:rsid w:val="00B02E99"/>
    <w:rsid w:val="00B03B46"/>
    <w:rsid w:val="00B0464A"/>
    <w:rsid w:val="00B06BD8"/>
    <w:rsid w:val="00B07D8F"/>
    <w:rsid w:val="00B13286"/>
    <w:rsid w:val="00B14D1C"/>
    <w:rsid w:val="00B2005E"/>
    <w:rsid w:val="00B207BE"/>
    <w:rsid w:val="00B20927"/>
    <w:rsid w:val="00B21218"/>
    <w:rsid w:val="00B222C2"/>
    <w:rsid w:val="00B227CC"/>
    <w:rsid w:val="00B269BC"/>
    <w:rsid w:val="00B26E77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0E39"/>
    <w:rsid w:val="00B52210"/>
    <w:rsid w:val="00B56C87"/>
    <w:rsid w:val="00B56FC6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87144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16B4"/>
    <w:rsid w:val="00BB2240"/>
    <w:rsid w:val="00BB2E69"/>
    <w:rsid w:val="00BB486F"/>
    <w:rsid w:val="00BB5D37"/>
    <w:rsid w:val="00BC1C6A"/>
    <w:rsid w:val="00BC3DE3"/>
    <w:rsid w:val="00BC47AE"/>
    <w:rsid w:val="00BC6329"/>
    <w:rsid w:val="00BD06CA"/>
    <w:rsid w:val="00BD0FBE"/>
    <w:rsid w:val="00BD2BB8"/>
    <w:rsid w:val="00BD45B5"/>
    <w:rsid w:val="00BD7245"/>
    <w:rsid w:val="00BD7259"/>
    <w:rsid w:val="00BE02F0"/>
    <w:rsid w:val="00BE6238"/>
    <w:rsid w:val="00BF0E03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0D0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6662A"/>
    <w:rsid w:val="00C72940"/>
    <w:rsid w:val="00C72B19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4CAA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42E"/>
    <w:rsid w:val="00D02B80"/>
    <w:rsid w:val="00D03DA1"/>
    <w:rsid w:val="00D05B42"/>
    <w:rsid w:val="00D06CBB"/>
    <w:rsid w:val="00D07825"/>
    <w:rsid w:val="00D10FEB"/>
    <w:rsid w:val="00D13160"/>
    <w:rsid w:val="00D25B0E"/>
    <w:rsid w:val="00D2681B"/>
    <w:rsid w:val="00D300B8"/>
    <w:rsid w:val="00D31286"/>
    <w:rsid w:val="00D314A3"/>
    <w:rsid w:val="00D320F0"/>
    <w:rsid w:val="00D3441A"/>
    <w:rsid w:val="00D36872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132"/>
    <w:rsid w:val="00D568FA"/>
    <w:rsid w:val="00D56C7D"/>
    <w:rsid w:val="00D601A8"/>
    <w:rsid w:val="00D61449"/>
    <w:rsid w:val="00D6246D"/>
    <w:rsid w:val="00D636A7"/>
    <w:rsid w:val="00D63931"/>
    <w:rsid w:val="00D6424E"/>
    <w:rsid w:val="00D65DB8"/>
    <w:rsid w:val="00D67489"/>
    <w:rsid w:val="00D674EF"/>
    <w:rsid w:val="00D8007C"/>
    <w:rsid w:val="00D815DF"/>
    <w:rsid w:val="00D84670"/>
    <w:rsid w:val="00D86F02"/>
    <w:rsid w:val="00D92013"/>
    <w:rsid w:val="00D94839"/>
    <w:rsid w:val="00DA0FDE"/>
    <w:rsid w:val="00DA1B10"/>
    <w:rsid w:val="00DA66A8"/>
    <w:rsid w:val="00DB0B49"/>
    <w:rsid w:val="00DB19C6"/>
    <w:rsid w:val="00DB2D2E"/>
    <w:rsid w:val="00DB4A52"/>
    <w:rsid w:val="00DC503D"/>
    <w:rsid w:val="00DC68B0"/>
    <w:rsid w:val="00DC7BB0"/>
    <w:rsid w:val="00DD222E"/>
    <w:rsid w:val="00DD4FB2"/>
    <w:rsid w:val="00DD6D14"/>
    <w:rsid w:val="00DD7EE2"/>
    <w:rsid w:val="00DE1C5B"/>
    <w:rsid w:val="00DE635C"/>
    <w:rsid w:val="00DF0840"/>
    <w:rsid w:val="00DF0B80"/>
    <w:rsid w:val="00DF518B"/>
    <w:rsid w:val="00E00622"/>
    <w:rsid w:val="00E01122"/>
    <w:rsid w:val="00E027AF"/>
    <w:rsid w:val="00E0300C"/>
    <w:rsid w:val="00E036D0"/>
    <w:rsid w:val="00E1048E"/>
    <w:rsid w:val="00E10A70"/>
    <w:rsid w:val="00E11673"/>
    <w:rsid w:val="00E20115"/>
    <w:rsid w:val="00E21439"/>
    <w:rsid w:val="00E22E3C"/>
    <w:rsid w:val="00E24987"/>
    <w:rsid w:val="00E25AF2"/>
    <w:rsid w:val="00E263EA"/>
    <w:rsid w:val="00E31B0A"/>
    <w:rsid w:val="00E32F2F"/>
    <w:rsid w:val="00E35BDE"/>
    <w:rsid w:val="00E40D0F"/>
    <w:rsid w:val="00E438E0"/>
    <w:rsid w:val="00E4564E"/>
    <w:rsid w:val="00E45B23"/>
    <w:rsid w:val="00E45F5C"/>
    <w:rsid w:val="00E47561"/>
    <w:rsid w:val="00E5321E"/>
    <w:rsid w:val="00E556A3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1C53"/>
    <w:rsid w:val="00E8491F"/>
    <w:rsid w:val="00E84F96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5980"/>
    <w:rsid w:val="00EB6D0A"/>
    <w:rsid w:val="00EB6DA9"/>
    <w:rsid w:val="00EB741E"/>
    <w:rsid w:val="00EC1240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641"/>
    <w:rsid w:val="00F329CA"/>
    <w:rsid w:val="00F33EA3"/>
    <w:rsid w:val="00F36796"/>
    <w:rsid w:val="00F376C3"/>
    <w:rsid w:val="00F405F5"/>
    <w:rsid w:val="00F42CAF"/>
    <w:rsid w:val="00F43098"/>
    <w:rsid w:val="00F43237"/>
    <w:rsid w:val="00F44277"/>
    <w:rsid w:val="00F46B19"/>
    <w:rsid w:val="00F52370"/>
    <w:rsid w:val="00F54754"/>
    <w:rsid w:val="00F57C01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0D5B"/>
    <w:rsid w:val="00FB3114"/>
    <w:rsid w:val="00FB3606"/>
    <w:rsid w:val="00FB3D46"/>
    <w:rsid w:val="00FB3D66"/>
    <w:rsid w:val="00FB3E95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C6330"/>
    <w:rsid w:val="00FD0294"/>
    <w:rsid w:val="00FD2074"/>
    <w:rsid w:val="00FD2E24"/>
    <w:rsid w:val="00FE0114"/>
    <w:rsid w:val="00FE05E8"/>
    <w:rsid w:val="00FE226B"/>
    <w:rsid w:val="00FE68A5"/>
    <w:rsid w:val="00FE6CB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  <w:style w:type="numbering" w:customStyle="1" w:styleId="Trattino">
    <w:name w:val="Trattino"/>
    <w:rsid w:val="00E0300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334</cp:revision>
  <cp:lastPrinted>2023-10-27T07:30:00Z</cp:lastPrinted>
  <dcterms:created xsi:type="dcterms:W3CDTF">2023-11-17T12:45:00Z</dcterms:created>
  <dcterms:modified xsi:type="dcterms:W3CDTF">2025-01-21T08:49:00Z</dcterms:modified>
</cp:coreProperties>
</file>