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DF187CE" w14:textId="77777777" w:rsidR="006235BC" w:rsidRPr="006235BC" w:rsidRDefault="006235BC" w:rsidP="00B674C4">
      <w:pPr>
        <w:shd w:val="clear" w:color="auto" w:fill="FFFFFF"/>
        <w:suppressAutoHyphens/>
        <w:spacing w:after="0" w:line="240" w:lineRule="auto"/>
        <w:jc w:val="center"/>
        <w:rPr>
          <w:rFonts w:ascii="Cavolini" w:hAnsi="Cavolini" w:cs="Cavolini"/>
          <w:b/>
          <w:smallCaps/>
          <w:sz w:val="12"/>
          <w:szCs w:val="12"/>
        </w:rPr>
      </w:pPr>
    </w:p>
    <w:p w14:paraId="6534EF0C" w14:textId="371BA4D7" w:rsidR="007B5727" w:rsidRPr="002149A1" w:rsidRDefault="0000264A"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3</w:t>
      </w:r>
      <w:r w:rsidR="00055CEF" w:rsidRPr="00FC6330">
        <w:rPr>
          <w:rFonts w:ascii="Cavolini" w:hAnsi="Cavolini" w:cs="Cavolini"/>
          <w:b/>
          <w:smallCaps/>
          <w:sz w:val="36"/>
          <w:szCs w:val="36"/>
        </w:rPr>
        <w:t>.</w:t>
      </w:r>
      <w:r w:rsidR="008A2E8C" w:rsidRPr="00FC6330">
        <w:rPr>
          <w:rFonts w:ascii="Cavolini" w:hAnsi="Cavolini" w:cs="Cavolini"/>
          <w:b/>
          <w:smallCaps/>
          <w:sz w:val="36"/>
          <w:szCs w:val="36"/>
        </w:rPr>
        <w:t xml:space="preserve"> </w:t>
      </w:r>
      <w:r w:rsidR="0075352E">
        <w:rPr>
          <w:rFonts w:ascii="Cavolini" w:hAnsi="Cavolini" w:cs="Cavolini"/>
          <w:b/>
          <w:smallCaps/>
          <w:sz w:val="36"/>
          <w:szCs w:val="36"/>
        </w:rPr>
        <w:t>Dubitare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4A4F9A9C" w14:textId="77777777" w:rsidR="00FC6330" w:rsidRDefault="00FC6330" w:rsidP="00B674C4">
      <w:pPr>
        <w:shd w:val="clear" w:color="auto" w:fill="FFFFFF"/>
        <w:suppressAutoHyphens/>
        <w:spacing w:after="0" w:line="240" w:lineRule="auto"/>
        <w:rPr>
          <w:rFonts w:cstheme="minorHAnsi"/>
          <w:i/>
          <w:sz w:val="24"/>
          <w:szCs w:val="24"/>
        </w:rPr>
      </w:pPr>
    </w:p>
    <w:p w14:paraId="103B3F40" w14:textId="58B59CDC"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 xml:space="preserve">Spirito di Dio, </w:t>
      </w:r>
    </w:p>
    <w:p w14:paraId="69466904" w14:textId="134817D4" w:rsidR="003503CB" w:rsidRPr="00A91526" w:rsidRDefault="003503CB" w:rsidP="00B674C4">
      <w:pPr>
        <w:shd w:val="clear" w:color="auto" w:fill="FFFFFF"/>
        <w:suppressAutoHyphens/>
        <w:spacing w:after="0" w:line="240" w:lineRule="auto"/>
        <w:rPr>
          <w:rFonts w:cstheme="minorHAnsi"/>
          <w:i/>
          <w:sz w:val="24"/>
          <w:szCs w:val="24"/>
        </w:rPr>
      </w:pPr>
      <w:r w:rsidRPr="00A91526">
        <w:rPr>
          <w:rFonts w:cstheme="minorHAnsi"/>
          <w:i/>
          <w:sz w:val="24"/>
          <w:szCs w:val="24"/>
        </w:rPr>
        <w:t>donami un cuore docile all’ascolto.</w:t>
      </w:r>
      <w:r w:rsidRPr="00A91526">
        <w:rPr>
          <w:rFonts w:cstheme="minorHAnsi"/>
          <w:i/>
          <w:sz w:val="24"/>
          <w:szCs w:val="24"/>
        </w:rPr>
        <w:br/>
        <w:t>Fa’ che io non ponga ostacoli alla Parola</w:t>
      </w:r>
      <w:r w:rsidRPr="00A91526">
        <w:rPr>
          <w:rFonts w:cstheme="minorHAnsi"/>
          <w:i/>
          <w:sz w:val="24"/>
          <w:szCs w:val="24"/>
        </w:rPr>
        <w:br/>
        <w:t>che uscirà dalla bocca di Dio.</w:t>
      </w:r>
      <w:r w:rsidRPr="00A91526">
        <w:rPr>
          <w:rFonts w:cstheme="minorHAnsi"/>
          <w:i/>
          <w:sz w:val="24"/>
          <w:szCs w:val="24"/>
        </w:rPr>
        <w:br/>
        <w:t>Che tale Parola non torni a lui</w:t>
      </w:r>
      <w:r w:rsidRPr="00A91526">
        <w:rPr>
          <w:rFonts w:cstheme="minorHAnsi"/>
          <w:i/>
          <w:sz w:val="24"/>
          <w:szCs w:val="24"/>
        </w:rPr>
        <w:br/>
        <w:t>senza aver operato in me ciò che egli desidera</w:t>
      </w:r>
      <w:r w:rsidR="002149A1" w:rsidRPr="00A91526">
        <w:rPr>
          <w:rFonts w:cstheme="minorHAnsi"/>
          <w:i/>
          <w:sz w:val="24"/>
          <w:szCs w:val="24"/>
        </w:rPr>
        <w:t xml:space="preserve"> </w:t>
      </w:r>
      <w:r w:rsidRPr="00A91526">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sidRPr="00A91526">
        <w:rPr>
          <w:rFonts w:cstheme="minorHAnsi"/>
          <w:i/>
          <w:sz w:val="24"/>
          <w:szCs w:val="24"/>
        </w:rPr>
        <w:t>(</w:t>
      </w:r>
      <w:r w:rsidR="003503CB" w:rsidRPr="00A91526">
        <w:rPr>
          <w:rFonts w:cstheme="minorHAnsi"/>
          <w:i/>
          <w:sz w:val="24"/>
          <w:szCs w:val="24"/>
        </w:rPr>
        <w:t>Carlo Maria Martini</w:t>
      </w:r>
      <w:r w:rsidRPr="00A91526">
        <w:rPr>
          <w:rFonts w:cstheme="minorHAnsi"/>
          <w:i/>
          <w:sz w:val="24"/>
          <w:szCs w:val="24"/>
        </w:rPr>
        <w:t>)</w:t>
      </w:r>
    </w:p>
    <w:p w14:paraId="7BA5AF57" w14:textId="77777777" w:rsidR="00A91526" w:rsidRDefault="00A91526" w:rsidP="00B674C4">
      <w:pPr>
        <w:shd w:val="clear" w:color="auto" w:fill="FFFFFF"/>
        <w:suppressAutoHyphens/>
        <w:spacing w:after="0" w:line="240" w:lineRule="auto"/>
        <w:ind w:left="2124" w:firstLine="708"/>
        <w:rPr>
          <w:rFonts w:cstheme="minorHAnsi"/>
          <w:i/>
          <w:sz w:val="24"/>
          <w:szCs w:val="24"/>
        </w:rPr>
      </w:pPr>
    </w:p>
    <w:p w14:paraId="301E1B95" w14:textId="77777777" w:rsidR="00EC1240" w:rsidRDefault="00EC1240" w:rsidP="00B674C4">
      <w:pPr>
        <w:shd w:val="clear" w:color="auto" w:fill="FFFFFF"/>
        <w:suppressAutoHyphens/>
        <w:spacing w:after="0" w:line="240" w:lineRule="auto"/>
        <w:rPr>
          <w:rFonts w:cstheme="minorHAnsi"/>
          <w:i/>
          <w:sz w:val="12"/>
          <w:szCs w:val="12"/>
        </w:rPr>
      </w:pPr>
    </w:p>
    <w:p w14:paraId="23027605" w14:textId="719F242E"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D636A7">
        <w:rPr>
          <w:rFonts w:ascii="Cavolini" w:hAnsi="Cavolini" w:cs="Cavolini"/>
          <w:b/>
          <w:bCs/>
          <w:sz w:val="24"/>
          <w:szCs w:val="24"/>
        </w:rPr>
        <w:t>1</w:t>
      </w:r>
      <w:r w:rsidR="000A39AB">
        <w:rPr>
          <w:rFonts w:ascii="Cavolini" w:hAnsi="Cavolini" w:cs="Cavolini"/>
          <w:b/>
          <w:bCs/>
          <w:sz w:val="24"/>
          <w:szCs w:val="24"/>
        </w:rPr>
        <w:t>3</w:t>
      </w:r>
      <w:r w:rsidR="00B20927" w:rsidRPr="00B20927">
        <w:rPr>
          <w:rFonts w:ascii="Cavolini" w:hAnsi="Cavolini" w:cs="Cavolini"/>
          <w:b/>
          <w:bCs/>
          <w:sz w:val="24"/>
          <w:szCs w:val="24"/>
        </w:rPr>
        <w:t>,</w:t>
      </w:r>
      <w:r w:rsidR="00242655">
        <w:rPr>
          <w:rFonts w:ascii="Cavolini" w:hAnsi="Cavolini" w:cs="Cavolini"/>
          <w:b/>
          <w:bCs/>
          <w:sz w:val="24"/>
          <w:szCs w:val="24"/>
        </w:rPr>
        <w:t>3</w:t>
      </w:r>
      <w:r w:rsidR="000A39AB">
        <w:rPr>
          <w:rFonts w:ascii="Cavolini" w:hAnsi="Cavolini" w:cs="Cavolini"/>
          <w:b/>
          <w:bCs/>
          <w:sz w:val="24"/>
          <w:szCs w:val="24"/>
        </w:rPr>
        <w:t>1</w:t>
      </w:r>
      <w:r w:rsidR="00B56FC6">
        <w:rPr>
          <w:rFonts w:ascii="Cavolini" w:hAnsi="Cavolini" w:cs="Cavolini"/>
          <w:b/>
          <w:bCs/>
          <w:sz w:val="24"/>
          <w:szCs w:val="24"/>
        </w:rPr>
        <w:t>-</w:t>
      </w:r>
      <w:r w:rsidR="00D25B0E">
        <w:rPr>
          <w:rFonts w:ascii="Cavolini" w:hAnsi="Cavolini" w:cs="Cavolini"/>
          <w:b/>
          <w:bCs/>
          <w:sz w:val="24"/>
          <w:szCs w:val="24"/>
        </w:rPr>
        <w:t>3</w:t>
      </w:r>
      <w:r w:rsidR="00242655">
        <w:rPr>
          <w:rFonts w:ascii="Cavolini" w:hAnsi="Cavolini" w:cs="Cavolini"/>
          <w:b/>
          <w:bCs/>
          <w:sz w:val="24"/>
          <w:szCs w:val="24"/>
        </w:rPr>
        <w:t>8</w:t>
      </w:r>
      <w:r w:rsidR="00055CEF">
        <w:rPr>
          <w:rFonts w:ascii="Cavolini" w:hAnsi="Cavolini" w:cs="Cavolini"/>
          <w:b/>
          <w:sz w:val="24"/>
          <w:szCs w:val="24"/>
        </w:rPr>
        <w:t>)</w:t>
      </w:r>
    </w:p>
    <w:p w14:paraId="20DEBE11" w14:textId="7FB09069" w:rsidR="006B0580" w:rsidRPr="00B2005E" w:rsidRDefault="006B0580" w:rsidP="006B0580">
      <w:pPr>
        <w:spacing w:after="0" w:line="240" w:lineRule="auto"/>
        <w:jc w:val="both"/>
        <w:rPr>
          <w:rFonts w:cstheme="minorHAnsi"/>
          <w:bCs/>
          <w:sz w:val="23"/>
          <w:szCs w:val="23"/>
        </w:rPr>
      </w:pPr>
    </w:p>
    <w:p w14:paraId="23467634" w14:textId="2AE1D35A" w:rsidR="00625711" w:rsidRPr="00625711" w:rsidRDefault="00625711" w:rsidP="00625711">
      <w:pPr>
        <w:suppressAutoHyphens/>
        <w:spacing w:after="0"/>
        <w:jc w:val="both"/>
        <w:rPr>
          <w:rFonts w:cstheme="minorHAnsi"/>
          <w:color w:val="111111"/>
          <w:sz w:val="23"/>
          <w:szCs w:val="23"/>
        </w:rPr>
      </w:pPr>
      <w:r w:rsidRPr="00625711">
        <w:rPr>
          <w:rFonts w:cstheme="minorHAnsi"/>
          <w:color w:val="111111"/>
          <w:sz w:val="23"/>
          <w:szCs w:val="23"/>
          <w:vertAlign w:val="superscript"/>
        </w:rPr>
        <w:t>31</w:t>
      </w:r>
      <w:r w:rsidRPr="00625711">
        <w:rPr>
          <w:rFonts w:cstheme="minorHAnsi"/>
          <w:color w:val="111111"/>
          <w:sz w:val="23"/>
          <w:szCs w:val="23"/>
        </w:rPr>
        <w:t xml:space="preserve">Quando fu uscito, Gesù disse: "Ora il Figlio dell'uomo è stato glorificato, e Dio è stato glorificato in lui. </w:t>
      </w:r>
      <w:r w:rsidRPr="00625711">
        <w:rPr>
          <w:rFonts w:cstheme="minorHAnsi"/>
          <w:color w:val="111111"/>
          <w:sz w:val="23"/>
          <w:szCs w:val="23"/>
          <w:vertAlign w:val="superscript"/>
        </w:rPr>
        <w:t>32</w:t>
      </w:r>
      <w:r w:rsidRPr="00625711">
        <w:rPr>
          <w:rFonts w:cstheme="minorHAnsi"/>
          <w:color w:val="111111"/>
          <w:sz w:val="23"/>
          <w:szCs w:val="23"/>
        </w:rPr>
        <w:t xml:space="preserve">Se Dio è stato glorificato in lui, anche Dio lo glorificherà da parte sua e lo glorificherà subito. </w:t>
      </w:r>
      <w:r w:rsidRPr="00625711">
        <w:rPr>
          <w:rFonts w:cstheme="minorHAnsi"/>
          <w:color w:val="111111"/>
          <w:sz w:val="23"/>
          <w:szCs w:val="23"/>
          <w:vertAlign w:val="superscript"/>
        </w:rPr>
        <w:t>33</w:t>
      </w:r>
      <w:r w:rsidRPr="00625711">
        <w:rPr>
          <w:rFonts w:cstheme="minorHAnsi"/>
          <w:color w:val="111111"/>
          <w:sz w:val="23"/>
          <w:szCs w:val="23"/>
        </w:rPr>
        <w:t xml:space="preserve">Figlioli, ancora per poco sono con voi; voi mi cercherete ma, come ho detto ai Giudei, ora lo dico anche a voi: dove vado io, voi non potete venire. </w:t>
      </w:r>
      <w:r w:rsidRPr="00625711">
        <w:rPr>
          <w:rFonts w:cstheme="minorHAnsi"/>
          <w:color w:val="111111"/>
          <w:sz w:val="23"/>
          <w:szCs w:val="23"/>
          <w:vertAlign w:val="superscript"/>
        </w:rPr>
        <w:t>34</w:t>
      </w:r>
      <w:r w:rsidRPr="00625711">
        <w:rPr>
          <w:rFonts w:cstheme="minorHAnsi"/>
          <w:color w:val="111111"/>
          <w:sz w:val="23"/>
          <w:szCs w:val="23"/>
        </w:rPr>
        <w:t xml:space="preserve">Vi do un comandamento nuovo: che vi amiate gli uni gli altri. Come io ho amato voi, così amatevi anche voi gli uni gli altri. </w:t>
      </w:r>
      <w:r w:rsidRPr="00625711">
        <w:rPr>
          <w:rFonts w:cstheme="minorHAnsi"/>
          <w:color w:val="111111"/>
          <w:sz w:val="23"/>
          <w:szCs w:val="23"/>
          <w:vertAlign w:val="superscript"/>
        </w:rPr>
        <w:t>35</w:t>
      </w:r>
      <w:r w:rsidRPr="00625711">
        <w:rPr>
          <w:rFonts w:cstheme="minorHAnsi"/>
          <w:color w:val="111111"/>
          <w:sz w:val="23"/>
          <w:szCs w:val="23"/>
        </w:rPr>
        <w:t>Da questo tutti sapranno che siete miei discepoli: se avete amore gli uni per gli altri".</w:t>
      </w:r>
    </w:p>
    <w:p w14:paraId="396E0499" w14:textId="613178B0" w:rsidR="00FC6330" w:rsidRPr="00625711" w:rsidRDefault="00625711" w:rsidP="00625711">
      <w:pPr>
        <w:suppressAutoHyphens/>
        <w:spacing w:after="0"/>
        <w:jc w:val="both"/>
        <w:rPr>
          <w:rFonts w:cstheme="minorHAnsi"/>
          <w:bCs/>
          <w:sz w:val="24"/>
          <w:szCs w:val="24"/>
        </w:rPr>
      </w:pPr>
      <w:r w:rsidRPr="00625711">
        <w:rPr>
          <w:rFonts w:cstheme="minorHAnsi"/>
          <w:color w:val="111111"/>
          <w:sz w:val="23"/>
          <w:szCs w:val="23"/>
          <w:vertAlign w:val="superscript"/>
        </w:rPr>
        <w:t>36</w:t>
      </w:r>
      <w:r w:rsidRPr="00625711">
        <w:rPr>
          <w:rFonts w:cstheme="minorHAnsi"/>
          <w:color w:val="111111"/>
          <w:sz w:val="23"/>
          <w:szCs w:val="23"/>
        </w:rPr>
        <w:t xml:space="preserve">Simon Pietro gli disse: "Signore, dove vai?". Gli rispose Gesù: "Dove io vado, tu per ora non puoi seguirmi; mi seguirai più tardi". </w:t>
      </w:r>
      <w:r w:rsidRPr="00625711">
        <w:rPr>
          <w:rFonts w:cstheme="minorHAnsi"/>
          <w:color w:val="111111"/>
          <w:sz w:val="23"/>
          <w:szCs w:val="23"/>
          <w:vertAlign w:val="superscript"/>
        </w:rPr>
        <w:t>37</w:t>
      </w:r>
      <w:r w:rsidRPr="00625711">
        <w:rPr>
          <w:rFonts w:cstheme="minorHAnsi"/>
          <w:color w:val="111111"/>
          <w:sz w:val="23"/>
          <w:szCs w:val="23"/>
        </w:rPr>
        <w:t xml:space="preserve">Pietro disse: "Signore, perché non posso seguirti ora? Darò la mia vita per te!". </w:t>
      </w:r>
      <w:r w:rsidRPr="00625711">
        <w:rPr>
          <w:rFonts w:cstheme="minorHAnsi"/>
          <w:color w:val="111111"/>
          <w:sz w:val="23"/>
          <w:szCs w:val="23"/>
          <w:vertAlign w:val="superscript"/>
        </w:rPr>
        <w:t>38</w:t>
      </w:r>
      <w:r w:rsidRPr="00625711">
        <w:rPr>
          <w:rFonts w:cstheme="minorHAnsi"/>
          <w:color w:val="111111"/>
          <w:sz w:val="23"/>
          <w:szCs w:val="23"/>
        </w:rPr>
        <w:t>Rispose Gesù: "Darai la tua vita per me? In verità, in verità io ti dico: non canterà il gallo, prima che tu non m'abbia rinnegato tre volte.</w:t>
      </w:r>
    </w:p>
    <w:p w14:paraId="1431E1F1" w14:textId="77777777" w:rsidR="00FC6330" w:rsidRPr="00A91526" w:rsidRDefault="00FC6330" w:rsidP="0031290B">
      <w:pPr>
        <w:suppressAutoHyphens/>
        <w:spacing w:after="0"/>
        <w:jc w:val="both"/>
        <w:rPr>
          <w:rFonts w:cstheme="minorHAnsi"/>
          <w:bCs/>
          <w:sz w:val="24"/>
          <w:szCs w:val="24"/>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Pr="008A76F1" w:rsidRDefault="007B5727" w:rsidP="00B674C4">
      <w:pPr>
        <w:spacing w:after="0" w:line="240" w:lineRule="auto"/>
        <w:jc w:val="both"/>
        <w:rPr>
          <w:rFonts w:eastAsia="Times New Roman" w:cstheme="minorHAnsi"/>
          <w:b/>
          <w:sz w:val="12"/>
          <w:szCs w:val="12"/>
        </w:rPr>
      </w:pPr>
    </w:p>
    <w:p w14:paraId="3CD6B8F2" w14:textId="732E7709" w:rsidR="00EF1B12" w:rsidRPr="00B06BD8" w:rsidRDefault="00EF1B12" w:rsidP="000E3C8E">
      <w:pPr>
        <w:spacing w:after="0"/>
        <w:jc w:val="both"/>
        <w:rPr>
          <w:rFonts w:cstheme="minorHAnsi"/>
          <w:bCs/>
          <w:sz w:val="23"/>
          <w:szCs w:val="23"/>
        </w:rPr>
      </w:pPr>
      <w:r w:rsidRPr="00B06BD8">
        <w:rPr>
          <w:rFonts w:cstheme="minorHAnsi"/>
          <w:bCs/>
          <w:sz w:val="23"/>
          <w:szCs w:val="23"/>
        </w:rPr>
        <w:lastRenderedPageBreak/>
        <w:t>Nel silenzio, rileggo il testo e rispondo, con libertà e spontaneamente, a questa domanda: Cosa mi colpisce di questo brano? Una frase, un’azione, un particolare ina</w:t>
      </w:r>
      <w:r w:rsidRPr="00B06BD8">
        <w:rPr>
          <w:rFonts w:ascii="Calibri" w:eastAsia="Calibri" w:hAnsi="Calibri" w:cs="Calibri"/>
          <w:bCs/>
          <w:sz w:val="23"/>
          <w:szCs w:val="23"/>
        </w:rPr>
        <w:t>tt</w:t>
      </w:r>
      <w:r w:rsidRPr="00B06BD8">
        <w:rPr>
          <w:rFonts w:cstheme="minorHAnsi"/>
          <w:bCs/>
          <w:sz w:val="23"/>
          <w:szCs w:val="23"/>
        </w:rPr>
        <w:t>eso, una parola, un sentimento nel quale mi riconosco …</w:t>
      </w:r>
    </w:p>
    <w:p w14:paraId="0565C667" w14:textId="77777777" w:rsidR="00090E26" w:rsidRPr="00B06BD8" w:rsidRDefault="00090E26" w:rsidP="00EF1B12">
      <w:pPr>
        <w:spacing w:after="0" w:line="240" w:lineRule="auto"/>
        <w:jc w:val="both"/>
        <w:rPr>
          <w:rFonts w:eastAsia="Times New Roman" w:cstheme="minorHAnsi"/>
          <w:b/>
          <w:sz w:val="23"/>
          <w:szCs w:val="23"/>
        </w:rPr>
      </w:pPr>
    </w:p>
    <w:p w14:paraId="733E5D3A" w14:textId="6736AF3A" w:rsidR="00631EE4" w:rsidRPr="00B06BD8" w:rsidRDefault="00631EE4" w:rsidP="00631EE4">
      <w:pPr>
        <w:pBdr>
          <w:top w:val="single" w:sz="4" w:space="1" w:color="0070C0"/>
          <w:bottom w:val="single" w:sz="4" w:space="1" w:color="0070C0"/>
        </w:pBdr>
        <w:suppressAutoHyphens/>
        <w:spacing w:after="0" w:line="240" w:lineRule="auto"/>
        <w:jc w:val="both"/>
        <w:rPr>
          <w:rFonts w:cstheme="minorHAnsi"/>
          <w:b/>
          <w:sz w:val="23"/>
          <w:szCs w:val="23"/>
        </w:rPr>
      </w:pPr>
      <w:r w:rsidRPr="00B06BD8">
        <w:rPr>
          <w:rFonts w:cstheme="minorHAnsi"/>
          <w:b/>
          <w:sz w:val="23"/>
          <w:szCs w:val="23"/>
        </w:rPr>
        <w:t xml:space="preserve">Per </w:t>
      </w:r>
      <w:r w:rsidRPr="00B06BD8">
        <w:rPr>
          <w:rFonts w:ascii="Cavolini" w:hAnsi="Cavolini" w:cs="Cavolini"/>
          <w:b/>
          <w:color w:val="0070C0"/>
          <w:sz w:val="23"/>
          <w:szCs w:val="23"/>
        </w:rPr>
        <w:t>comprendere</w:t>
      </w:r>
    </w:p>
    <w:p w14:paraId="4068790A" w14:textId="77777777" w:rsidR="00631EE4" w:rsidRPr="00B06BD8" w:rsidRDefault="00631EE4" w:rsidP="00631EE4">
      <w:pPr>
        <w:spacing w:after="0" w:line="240" w:lineRule="auto"/>
        <w:jc w:val="both"/>
        <w:rPr>
          <w:rFonts w:eastAsia="Times New Roman" w:cstheme="minorHAnsi"/>
          <w:sz w:val="23"/>
          <w:szCs w:val="23"/>
        </w:rPr>
      </w:pPr>
    </w:p>
    <w:p w14:paraId="2116C8FF" w14:textId="3570B2C1" w:rsidR="0031290B" w:rsidRDefault="0031290B" w:rsidP="0031290B">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 xml:space="preserve">Il </w:t>
      </w:r>
      <w:r w:rsidR="00E556A3" w:rsidRPr="00B06BD8">
        <w:rPr>
          <w:rFonts w:eastAsia="Times New Roman" w:cstheme="minorHAnsi"/>
          <w:i/>
          <w:iCs/>
          <w:color w:val="0070C0"/>
          <w:sz w:val="23"/>
          <w:szCs w:val="23"/>
        </w:rPr>
        <w:t>con</w:t>
      </w:r>
      <w:r w:rsidRPr="00B06BD8">
        <w:rPr>
          <w:rFonts w:eastAsia="Times New Roman" w:cstheme="minorHAnsi"/>
          <w:i/>
          <w:iCs/>
          <w:color w:val="0070C0"/>
          <w:sz w:val="23"/>
          <w:szCs w:val="23"/>
        </w:rPr>
        <w:t>testo</w:t>
      </w:r>
    </w:p>
    <w:p w14:paraId="263CCBF9" w14:textId="77777777" w:rsidR="00073A25" w:rsidRDefault="00C6662A" w:rsidP="00C6662A">
      <w:pPr>
        <w:pStyle w:val="Paragrafoelenco"/>
        <w:numPr>
          <w:ilvl w:val="0"/>
          <w:numId w:val="34"/>
        </w:numPr>
        <w:spacing w:line="276" w:lineRule="auto"/>
        <w:ind w:left="426"/>
        <w:jc w:val="both"/>
        <w:rPr>
          <w:rFonts w:eastAsia="Times New Roman" w:cstheme="minorHAnsi"/>
          <w:sz w:val="23"/>
          <w:szCs w:val="23"/>
        </w:rPr>
      </w:pPr>
      <w:r w:rsidRPr="00C6662A">
        <w:rPr>
          <w:rFonts w:eastAsia="Times New Roman" w:cstheme="minorHAnsi"/>
          <w:sz w:val="23"/>
          <w:szCs w:val="23"/>
        </w:rPr>
        <w:t xml:space="preserve">La Gloria di Dio, nel </w:t>
      </w:r>
      <w:r>
        <w:rPr>
          <w:rFonts w:eastAsia="Times New Roman" w:cstheme="minorHAnsi"/>
          <w:sz w:val="23"/>
          <w:szCs w:val="23"/>
        </w:rPr>
        <w:t>v</w:t>
      </w:r>
      <w:r w:rsidRPr="00C6662A">
        <w:rPr>
          <w:rFonts w:eastAsia="Times New Roman" w:cstheme="minorHAnsi"/>
          <w:sz w:val="23"/>
          <w:szCs w:val="23"/>
        </w:rPr>
        <w:t xml:space="preserve">angelo </w:t>
      </w:r>
      <w:r>
        <w:rPr>
          <w:rFonts w:eastAsia="Times New Roman" w:cstheme="minorHAnsi"/>
          <w:sz w:val="23"/>
          <w:szCs w:val="23"/>
        </w:rPr>
        <w:t xml:space="preserve">secondo </w:t>
      </w:r>
      <w:r w:rsidRPr="00C6662A">
        <w:rPr>
          <w:rFonts w:eastAsia="Times New Roman" w:cstheme="minorHAnsi"/>
          <w:sz w:val="23"/>
          <w:szCs w:val="23"/>
        </w:rPr>
        <w:t xml:space="preserve">Giovanni, si realizza “subito”: </w:t>
      </w:r>
    </w:p>
    <w:p w14:paraId="5604D354" w14:textId="068108F1" w:rsidR="00C6662A" w:rsidRPr="00C6662A" w:rsidRDefault="00073A25" w:rsidP="00073A25">
      <w:pPr>
        <w:pStyle w:val="Paragrafoelenco"/>
        <w:spacing w:line="276" w:lineRule="auto"/>
        <w:ind w:left="426"/>
        <w:jc w:val="both"/>
        <w:rPr>
          <w:rFonts w:eastAsia="Times New Roman" w:cstheme="minorHAnsi"/>
          <w:sz w:val="23"/>
          <w:szCs w:val="23"/>
        </w:rPr>
      </w:pPr>
      <w:r>
        <w:rPr>
          <w:rFonts w:eastAsia="Times New Roman" w:cstheme="minorHAnsi"/>
          <w:sz w:val="23"/>
          <w:szCs w:val="23"/>
        </w:rPr>
        <w:t xml:space="preserve">quando Gesù dice </w:t>
      </w:r>
      <w:r w:rsidR="00C6662A" w:rsidRPr="00C6662A">
        <w:rPr>
          <w:rFonts w:eastAsia="Times New Roman" w:cstheme="minorHAnsi"/>
          <w:sz w:val="23"/>
          <w:szCs w:val="23"/>
        </w:rPr>
        <w:t>“ora”</w:t>
      </w:r>
      <w:r>
        <w:rPr>
          <w:rFonts w:eastAsia="Times New Roman" w:cstheme="minorHAnsi"/>
          <w:sz w:val="23"/>
          <w:szCs w:val="23"/>
        </w:rPr>
        <w:t xml:space="preserve">, intende “adesso”, ossia che è già iniziato il suo cammino verso la glorificazione. </w:t>
      </w:r>
      <w:r w:rsidR="00C6662A" w:rsidRPr="00C6662A">
        <w:rPr>
          <w:rFonts w:eastAsia="Times New Roman" w:cstheme="minorHAnsi"/>
          <w:sz w:val="23"/>
          <w:szCs w:val="23"/>
        </w:rPr>
        <w:t>Quando</w:t>
      </w:r>
      <w:r>
        <w:rPr>
          <w:rFonts w:eastAsia="Times New Roman" w:cstheme="minorHAnsi"/>
          <w:sz w:val="23"/>
          <w:szCs w:val="23"/>
        </w:rPr>
        <w:t xml:space="preserve"> Giovanni</w:t>
      </w:r>
      <w:r w:rsidR="00C6662A" w:rsidRPr="00C6662A">
        <w:rPr>
          <w:rFonts w:eastAsia="Times New Roman" w:cstheme="minorHAnsi"/>
          <w:sz w:val="23"/>
          <w:szCs w:val="23"/>
        </w:rPr>
        <w:t xml:space="preserve"> parla di “gloria” e “glorificazione” intende la croce, dove Gesù mostrerà all’umanità l’amore di Dio “fino alla fine”.</w:t>
      </w:r>
    </w:p>
    <w:p w14:paraId="122C2A3D" w14:textId="114C101D" w:rsidR="00C6662A" w:rsidRPr="00C6662A" w:rsidRDefault="00C6662A" w:rsidP="00C6662A">
      <w:pPr>
        <w:pStyle w:val="Paragrafoelenco"/>
        <w:numPr>
          <w:ilvl w:val="0"/>
          <w:numId w:val="34"/>
        </w:numPr>
        <w:spacing w:line="276" w:lineRule="auto"/>
        <w:ind w:left="426"/>
        <w:jc w:val="both"/>
        <w:rPr>
          <w:rFonts w:eastAsia="Times New Roman" w:cstheme="minorHAnsi"/>
          <w:sz w:val="23"/>
          <w:szCs w:val="23"/>
        </w:rPr>
      </w:pPr>
      <w:r w:rsidRPr="00C6662A">
        <w:rPr>
          <w:rFonts w:eastAsia="Times New Roman" w:cstheme="minorHAnsi"/>
          <w:sz w:val="23"/>
          <w:szCs w:val="23"/>
        </w:rPr>
        <w:t xml:space="preserve">Il gallo: questo riferimento sottolinea ulteriormente l’importanza che il </w:t>
      </w:r>
      <w:r w:rsidR="00073A25">
        <w:rPr>
          <w:rFonts w:eastAsia="Times New Roman" w:cstheme="minorHAnsi"/>
          <w:sz w:val="23"/>
          <w:szCs w:val="23"/>
        </w:rPr>
        <w:t>v</w:t>
      </w:r>
      <w:r w:rsidRPr="00C6662A">
        <w:rPr>
          <w:rFonts w:eastAsia="Times New Roman" w:cstheme="minorHAnsi"/>
          <w:sz w:val="23"/>
          <w:szCs w:val="23"/>
        </w:rPr>
        <w:t>angelo di Giovanni attribuisce alla suddivisione delle ore del giorno e alla contrapposizione notte-giorno. Il gallo è simbolo del nuovo giorno che arriva, dopo le tenebre cronologiche ma anche del cuore.</w:t>
      </w:r>
    </w:p>
    <w:p w14:paraId="7C83E8FF" w14:textId="77777777" w:rsidR="002E1E08" w:rsidRPr="002E1E08" w:rsidRDefault="002E1E08" w:rsidP="002E1E08">
      <w:pPr>
        <w:pStyle w:val="Paragrafoelenco"/>
        <w:spacing w:after="0" w:line="276" w:lineRule="auto"/>
        <w:ind w:left="426"/>
        <w:jc w:val="both"/>
        <w:rPr>
          <w:rFonts w:eastAsia="Times New Roman" w:cstheme="minorHAnsi"/>
          <w:sz w:val="23"/>
          <w:szCs w:val="23"/>
          <w:lang w:val="en-US"/>
        </w:rPr>
      </w:pPr>
    </w:p>
    <w:p w14:paraId="794A3F1F" w14:textId="249B5E88" w:rsidR="00E556A3" w:rsidRPr="00B06BD8" w:rsidRDefault="00E556A3" w:rsidP="00E556A3">
      <w:pPr>
        <w:spacing w:after="0"/>
        <w:jc w:val="both"/>
        <w:rPr>
          <w:rFonts w:eastAsia="Times New Roman" w:cstheme="minorHAnsi"/>
          <w:i/>
          <w:iCs/>
          <w:color w:val="0070C0"/>
          <w:sz w:val="23"/>
          <w:szCs w:val="23"/>
        </w:rPr>
      </w:pPr>
      <w:r w:rsidRPr="00B06BD8">
        <w:rPr>
          <w:rFonts w:eastAsia="Times New Roman" w:cstheme="minorHAnsi"/>
          <w:i/>
          <w:iCs/>
          <w:color w:val="0070C0"/>
          <w:sz w:val="23"/>
          <w:szCs w:val="23"/>
        </w:rPr>
        <w:t>Il testo</w:t>
      </w:r>
    </w:p>
    <w:p w14:paraId="2B56A9F9" w14:textId="53296813" w:rsidR="00EB5980" w:rsidRDefault="00C6662A" w:rsidP="00EB5980">
      <w:pPr>
        <w:numPr>
          <w:ilvl w:val="0"/>
          <w:numId w:val="32"/>
        </w:numPr>
        <w:tabs>
          <w:tab w:val="clear" w:pos="720"/>
        </w:tabs>
        <w:spacing w:after="0"/>
        <w:ind w:left="426"/>
        <w:jc w:val="both"/>
        <w:rPr>
          <w:rFonts w:eastAsia="Times New Roman" w:cstheme="minorHAnsi"/>
          <w:sz w:val="23"/>
          <w:szCs w:val="23"/>
        </w:rPr>
      </w:pPr>
      <w:r w:rsidRPr="00C6662A">
        <w:rPr>
          <w:rFonts w:eastAsia="Times New Roman" w:cstheme="minorHAnsi"/>
          <w:sz w:val="23"/>
          <w:szCs w:val="23"/>
        </w:rPr>
        <w:t xml:space="preserve">Il comandamento dell’amore: la novità portata da Gesù non è tanto </w:t>
      </w:r>
      <w:r w:rsidR="00112780">
        <w:rPr>
          <w:rFonts w:eastAsia="Times New Roman" w:cstheme="minorHAnsi"/>
          <w:sz w:val="23"/>
          <w:szCs w:val="23"/>
        </w:rPr>
        <w:t>l’</w:t>
      </w:r>
      <w:r w:rsidRPr="00C6662A">
        <w:rPr>
          <w:rFonts w:eastAsia="Times New Roman" w:cstheme="minorHAnsi"/>
          <w:sz w:val="23"/>
          <w:szCs w:val="23"/>
        </w:rPr>
        <w:t>aver aggiunto qualcosa di sconosciuto - infatti, il precetto era presente già nella Legge mosaica - quanto l’aver portato a perfezione la Legge stessa. Questo comandamento “nuovo” è indice dei tempi nuovi inaugurati e rivelati dalla morte e risurrezione di Gesù, la “nuova alleanza” dell’amore. Gesù dona questo comandamento esplicitando</w:t>
      </w:r>
      <w:r w:rsidR="00112780">
        <w:rPr>
          <w:rFonts w:eastAsia="Times New Roman" w:cstheme="minorHAnsi"/>
          <w:sz w:val="23"/>
          <w:szCs w:val="23"/>
        </w:rPr>
        <w:t>lo nel</w:t>
      </w:r>
      <w:r w:rsidRPr="00C6662A">
        <w:rPr>
          <w:rFonts w:eastAsia="Times New Roman" w:cstheme="minorHAnsi"/>
          <w:sz w:val="23"/>
          <w:szCs w:val="23"/>
        </w:rPr>
        <w:t xml:space="preserve"> gesto della lavanda dei piedi: il “come io” rimanda proprio al gesto concreto compiuto poco prima durante la Cena.</w:t>
      </w:r>
    </w:p>
    <w:p w14:paraId="31EFD2A8" w14:textId="5B3F6D73" w:rsidR="00C6662A" w:rsidRPr="00EB5980" w:rsidRDefault="00C6662A" w:rsidP="00EB5980">
      <w:pPr>
        <w:numPr>
          <w:ilvl w:val="0"/>
          <w:numId w:val="32"/>
        </w:numPr>
        <w:tabs>
          <w:tab w:val="clear" w:pos="720"/>
        </w:tabs>
        <w:spacing w:after="0"/>
        <w:ind w:left="426"/>
        <w:jc w:val="both"/>
        <w:rPr>
          <w:rFonts w:eastAsia="Times New Roman" w:cstheme="minorHAnsi"/>
          <w:sz w:val="23"/>
          <w:szCs w:val="23"/>
        </w:rPr>
      </w:pPr>
      <w:r w:rsidRPr="00EB5980">
        <w:rPr>
          <w:rFonts w:eastAsia="Times New Roman" w:cstheme="minorHAnsi"/>
          <w:sz w:val="23"/>
          <w:szCs w:val="23"/>
        </w:rPr>
        <w:t xml:space="preserve">“Voi non potete venire”: perché? Gesù sa che ai suoi discepoli manca ancora qualcosa di importante da sperimentare, non per niente sottolinea “per ora”. Ma loro non comprendono e Pietro </w:t>
      </w:r>
      <w:r w:rsidRPr="00EB5980">
        <w:rPr>
          <w:rFonts w:eastAsia="Times New Roman" w:cstheme="minorHAnsi"/>
          <w:sz w:val="23"/>
          <w:szCs w:val="23"/>
        </w:rPr>
        <w:lastRenderedPageBreak/>
        <w:t>insiste, ma Gesù ribadisce che non è ancora il momento: Pietro deve fare esperienza concreta del suo limite - arriverà a rinnegare il Maestro - solo così sarà effettivamente pronto per seguire Gesù con la totalità della sua vita.</w:t>
      </w:r>
    </w:p>
    <w:p w14:paraId="3FE7E2DE" w14:textId="77777777" w:rsidR="00090E26" w:rsidRPr="00C6662A" w:rsidRDefault="00090E26" w:rsidP="00C6662A">
      <w:pPr>
        <w:spacing w:after="0"/>
        <w:ind w:left="426"/>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C6662A" w:rsidRDefault="00631EE4" w:rsidP="00631EE4">
      <w:pPr>
        <w:spacing w:after="0" w:line="240" w:lineRule="auto"/>
        <w:jc w:val="both"/>
        <w:rPr>
          <w:rFonts w:eastAsia="Times New Roman" w:cstheme="minorHAnsi"/>
          <w:sz w:val="23"/>
          <w:szCs w:val="23"/>
        </w:rPr>
      </w:pPr>
    </w:p>
    <w:p w14:paraId="1F7BC473" w14:textId="784D7F6A" w:rsidR="00C6662A" w:rsidRPr="00C6662A" w:rsidRDefault="00C6662A" w:rsidP="00C6662A">
      <w:pPr>
        <w:pStyle w:val="Paragrafoelenco"/>
        <w:numPr>
          <w:ilvl w:val="0"/>
          <w:numId w:val="32"/>
        </w:numPr>
        <w:tabs>
          <w:tab w:val="clear" w:pos="720"/>
        </w:tabs>
        <w:spacing w:after="0" w:line="276" w:lineRule="auto"/>
        <w:ind w:left="426"/>
        <w:jc w:val="both"/>
        <w:rPr>
          <w:rFonts w:eastAsia="Times New Roman" w:cstheme="minorHAnsi"/>
          <w:sz w:val="23"/>
          <w:szCs w:val="23"/>
        </w:rPr>
      </w:pPr>
      <w:r w:rsidRPr="00C6662A">
        <w:rPr>
          <w:rFonts w:eastAsia="Times New Roman" w:cstheme="minorHAnsi"/>
          <w:sz w:val="23"/>
          <w:szCs w:val="23"/>
        </w:rPr>
        <w:t>“Da questo sapranno che siete miei discepoli”: il comandamento dell’amore è il metro di valutazione del mondo nei confronti dei cristiani. Oggi, come “siamo messi” da questo punto di vista? Nel concreto della comunità in cui viv</w:t>
      </w:r>
      <w:r w:rsidR="00112780">
        <w:rPr>
          <w:rFonts w:eastAsia="Times New Roman" w:cstheme="minorHAnsi"/>
          <w:sz w:val="23"/>
          <w:szCs w:val="23"/>
        </w:rPr>
        <w:t>iamo</w:t>
      </w:r>
      <w:r w:rsidRPr="00C6662A">
        <w:rPr>
          <w:rFonts w:eastAsia="Times New Roman" w:cstheme="minorHAnsi"/>
          <w:sz w:val="23"/>
          <w:szCs w:val="23"/>
        </w:rPr>
        <w:t>, da cosa il mondo può vedere il nostro essere cristiani?</w:t>
      </w:r>
    </w:p>
    <w:p w14:paraId="6A2C3B87" w14:textId="3DBECE04" w:rsidR="00C6662A" w:rsidRPr="00C6662A" w:rsidRDefault="00C6662A" w:rsidP="00C6662A">
      <w:pPr>
        <w:pStyle w:val="Paragrafoelenco"/>
        <w:numPr>
          <w:ilvl w:val="0"/>
          <w:numId w:val="32"/>
        </w:numPr>
        <w:tabs>
          <w:tab w:val="clear" w:pos="720"/>
        </w:tabs>
        <w:spacing w:after="0" w:line="276" w:lineRule="auto"/>
        <w:ind w:left="426"/>
        <w:jc w:val="both"/>
        <w:rPr>
          <w:rFonts w:eastAsia="Times New Roman" w:cstheme="minorHAnsi"/>
          <w:sz w:val="23"/>
          <w:szCs w:val="23"/>
        </w:rPr>
      </w:pPr>
      <w:r w:rsidRPr="00C6662A">
        <w:rPr>
          <w:rFonts w:eastAsia="Times New Roman" w:cstheme="minorHAnsi"/>
          <w:sz w:val="23"/>
          <w:szCs w:val="23"/>
        </w:rPr>
        <w:t>“Darò la mia vita per te!”: Pietro risponde con entusiasmo eppure Gesù sembra “smorzarlo” all’istante. La fede è anche questo: vivere momenti di entusiasmo ma anche di aridità, di “silenzio”. Nella mia vita ci sono stati? Come li ho affrontati? Cosa faccio quando Gesù “non c’è”?</w:t>
      </w:r>
    </w:p>
    <w:p w14:paraId="38BBF2FF" w14:textId="77777777" w:rsidR="004738AB" w:rsidRPr="004738AB" w:rsidRDefault="004738AB" w:rsidP="00C6662A">
      <w:pPr>
        <w:pStyle w:val="Paragrafoelenco"/>
        <w:spacing w:after="0" w:line="276" w:lineRule="auto"/>
        <w:ind w:left="426"/>
        <w:jc w:val="both"/>
        <w:rPr>
          <w:rFonts w:eastAsia="Times New Roman" w:cstheme="minorHAnsi"/>
          <w:sz w:val="24"/>
          <w:szCs w:val="24"/>
        </w:rPr>
      </w:pPr>
    </w:p>
    <w:p w14:paraId="43BB4F23" w14:textId="4A88A05A"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condividere</w:t>
      </w:r>
      <w:r w:rsidRPr="00FE6CB7">
        <w:rPr>
          <w:rFonts w:ascii="Cavolini" w:hAnsi="Cavolini" w:cs="Cavolini"/>
          <w:b/>
          <w:sz w:val="24"/>
          <w:szCs w:val="24"/>
        </w:rPr>
        <w:t xml:space="preserve"> </w:t>
      </w:r>
    </w:p>
    <w:p w14:paraId="1E60C884" w14:textId="77777777" w:rsidR="00631EE4" w:rsidRPr="008A76F1" w:rsidRDefault="00631EE4" w:rsidP="00631EE4">
      <w:pPr>
        <w:spacing w:after="0" w:line="240" w:lineRule="auto"/>
        <w:ind w:left="1440"/>
        <w:jc w:val="both"/>
        <w:rPr>
          <w:rFonts w:eastAsia="Times New Roman" w:cstheme="minorHAnsi"/>
          <w:sz w:val="12"/>
          <w:szCs w:val="12"/>
        </w:rPr>
      </w:pPr>
    </w:p>
    <w:p w14:paraId="32107DA9" w14:textId="36FF660B" w:rsidR="00631EE4" w:rsidRPr="004738AB" w:rsidRDefault="00631EE4" w:rsidP="005A1B5A">
      <w:pPr>
        <w:pStyle w:val="Paragrafoelenco"/>
        <w:numPr>
          <w:ilvl w:val="0"/>
          <w:numId w:val="2"/>
        </w:numPr>
        <w:spacing w:after="0" w:line="276" w:lineRule="auto"/>
        <w:jc w:val="both"/>
        <w:rPr>
          <w:rFonts w:eastAsia="Times New Roman" w:cstheme="minorHAnsi"/>
          <w:sz w:val="23"/>
          <w:szCs w:val="23"/>
        </w:rPr>
      </w:pPr>
      <w:r w:rsidRPr="004738AB">
        <w:rPr>
          <w:rFonts w:eastAsia="Times New Roman" w:cstheme="minorHAnsi"/>
          <w:sz w:val="23"/>
          <w:szCs w:val="23"/>
        </w:rPr>
        <w:t>Leggendo questo brano del Vangelo, quali caratteristiche del volto di Dio ho incontrato</w:t>
      </w:r>
      <w:r w:rsidR="001339DF" w:rsidRPr="004738AB">
        <w:rPr>
          <w:rFonts w:eastAsia="Times New Roman" w:cstheme="minorHAnsi"/>
          <w:sz w:val="23"/>
          <w:szCs w:val="23"/>
        </w:rPr>
        <w:t>? C</w:t>
      </w:r>
      <w:r w:rsidRPr="004738AB">
        <w:rPr>
          <w:rFonts w:eastAsia="Times New Roman" w:cstheme="minorHAnsi"/>
          <w:sz w:val="23"/>
          <w:szCs w:val="23"/>
        </w:rPr>
        <w:t xml:space="preserve">osa mi stupisce, cosa mi inquieta? </w:t>
      </w:r>
    </w:p>
    <w:p w14:paraId="3DB18EAB" w14:textId="147CC102" w:rsidR="00631EE4" w:rsidRPr="004738AB" w:rsidRDefault="00631EE4" w:rsidP="005A1B5A">
      <w:pPr>
        <w:pStyle w:val="Paragrafoelenco"/>
        <w:numPr>
          <w:ilvl w:val="0"/>
          <w:numId w:val="2"/>
        </w:numPr>
        <w:spacing w:after="0" w:line="276" w:lineRule="auto"/>
        <w:jc w:val="both"/>
        <w:rPr>
          <w:rFonts w:eastAsia="Times New Roman" w:cstheme="minorHAnsi"/>
          <w:sz w:val="23"/>
          <w:szCs w:val="23"/>
        </w:rPr>
      </w:pPr>
      <w:r w:rsidRPr="004738AB">
        <w:rPr>
          <w:rFonts w:eastAsia="Times New Roman" w:cstheme="minorHAnsi"/>
          <w:sz w:val="23"/>
          <w:szCs w:val="23"/>
        </w:rPr>
        <w:t xml:space="preserve">Che cosa dice questo Dio alla mia vita? </w:t>
      </w:r>
    </w:p>
    <w:p w14:paraId="56CB1FC8" w14:textId="3DF742FA" w:rsidR="00631EE4" w:rsidRDefault="00631EE4" w:rsidP="005A1B5A">
      <w:pPr>
        <w:pStyle w:val="Paragrafoelenco"/>
        <w:numPr>
          <w:ilvl w:val="0"/>
          <w:numId w:val="2"/>
        </w:numPr>
        <w:spacing w:after="0" w:line="276" w:lineRule="auto"/>
        <w:jc w:val="both"/>
        <w:rPr>
          <w:rFonts w:eastAsia="Times New Roman" w:cstheme="minorHAnsi"/>
          <w:sz w:val="23"/>
          <w:szCs w:val="23"/>
        </w:rPr>
      </w:pPr>
      <w:r w:rsidRPr="004738AB">
        <w:rPr>
          <w:rFonts w:eastAsia="Times New Roman" w:cstheme="minorHAnsi"/>
          <w:sz w:val="23"/>
          <w:szCs w:val="23"/>
        </w:rPr>
        <w:t>Mi è rimasto un dubbio, avrei bisogno di un ulteriore chiarimento…</w:t>
      </w:r>
    </w:p>
    <w:p w14:paraId="37525768" w14:textId="77777777" w:rsidR="00B2005E" w:rsidRPr="004738AB" w:rsidRDefault="00B2005E" w:rsidP="00B2005E">
      <w:pPr>
        <w:pStyle w:val="Paragrafoelenco"/>
        <w:spacing w:after="0" w:line="276" w:lineRule="auto"/>
        <w:ind w:left="502"/>
        <w:jc w:val="both"/>
        <w:rPr>
          <w:rFonts w:eastAsia="Times New Roman" w:cstheme="minorHAnsi"/>
          <w:sz w:val="23"/>
          <w:szCs w:val="23"/>
        </w:rPr>
      </w:pPr>
    </w:p>
    <w:p w14:paraId="7560A711" w14:textId="47EB7001" w:rsidR="00631EE4" w:rsidRPr="00FE6CB7"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sidRPr="00FE6CB7">
        <w:rPr>
          <w:rFonts w:cstheme="minorHAnsi"/>
          <w:b/>
          <w:sz w:val="24"/>
          <w:szCs w:val="24"/>
        </w:rPr>
        <w:t xml:space="preserve">Per </w:t>
      </w:r>
      <w:r w:rsidRPr="00FE6CB7">
        <w:rPr>
          <w:rFonts w:ascii="Cavolini" w:hAnsi="Cavolini" w:cs="Cavolini"/>
          <w:b/>
          <w:color w:val="0070C0"/>
          <w:sz w:val="24"/>
          <w:szCs w:val="24"/>
        </w:rPr>
        <w:t>pregare</w:t>
      </w:r>
      <w:r w:rsidRPr="00FE6CB7">
        <w:rPr>
          <w:rFonts w:ascii="Cavolini" w:hAnsi="Cavolini" w:cs="Cavolini"/>
          <w:b/>
          <w:sz w:val="24"/>
          <w:szCs w:val="24"/>
        </w:rPr>
        <w:t xml:space="preserve"> </w:t>
      </w:r>
    </w:p>
    <w:p w14:paraId="13B91289" w14:textId="77777777" w:rsidR="00631EE4" w:rsidRPr="00013E42" w:rsidRDefault="00631EE4" w:rsidP="00631EE4">
      <w:pPr>
        <w:spacing w:after="0" w:line="240" w:lineRule="auto"/>
        <w:jc w:val="both"/>
        <w:rPr>
          <w:rFonts w:eastAsia="Times New Roman" w:cstheme="minorHAnsi"/>
          <w:sz w:val="12"/>
          <w:szCs w:val="12"/>
        </w:rPr>
      </w:pPr>
    </w:p>
    <w:p w14:paraId="23CC3B59" w14:textId="1E2608E6" w:rsidR="00631EE4" w:rsidRPr="004738AB" w:rsidRDefault="00631EE4" w:rsidP="000E3C8E">
      <w:pPr>
        <w:spacing w:after="0"/>
        <w:jc w:val="both"/>
        <w:rPr>
          <w:rFonts w:eastAsia="Times New Roman" w:cstheme="minorHAnsi"/>
          <w:sz w:val="23"/>
          <w:szCs w:val="23"/>
        </w:rPr>
      </w:pPr>
      <w:r w:rsidRPr="004738AB">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4738AB">
        <w:rPr>
          <w:rFonts w:eastAsia="Times New Roman" w:cstheme="minorHAnsi"/>
          <w:i/>
          <w:sz w:val="23"/>
          <w:szCs w:val="23"/>
        </w:rPr>
        <w:t>lode</w:t>
      </w:r>
      <w:r w:rsidRPr="004738AB">
        <w:rPr>
          <w:rFonts w:eastAsia="Times New Roman" w:cstheme="minorHAnsi"/>
          <w:sz w:val="23"/>
          <w:szCs w:val="23"/>
        </w:rPr>
        <w:t xml:space="preserve">, del </w:t>
      </w:r>
      <w:r w:rsidRPr="004738AB">
        <w:rPr>
          <w:rFonts w:eastAsia="Times New Roman" w:cstheme="minorHAnsi"/>
          <w:i/>
          <w:sz w:val="23"/>
          <w:szCs w:val="23"/>
        </w:rPr>
        <w:t>ringraziamento</w:t>
      </w:r>
      <w:r w:rsidRPr="004738AB">
        <w:rPr>
          <w:rFonts w:eastAsia="Times New Roman" w:cstheme="minorHAnsi"/>
          <w:sz w:val="23"/>
          <w:szCs w:val="23"/>
        </w:rPr>
        <w:t>, dell’</w:t>
      </w:r>
      <w:r w:rsidRPr="004738AB">
        <w:rPr>
          <w:rFonts w:eastAsia="Times New Roman" w:cstheme="minorHAnsi"/>
          <w:i/>
          <w:sz w:val="23"/>
          <w:szCs w:val="23"/>
        </w:rPr>
        <w:t>invocazione</w:t>
      </w:r>
      <w:r w:rsidRPr="004738AB">
        <w:rPr>
          <w:rFonts w:eastAsia="Times New Roman" w:cstheme="minorHAnsi"/>
          <w:sz w:val="23"/>
          <w:szCs w:val="23"/>
        </w:rPr>
        <w:t xml:space="preserve"> o dell’</w:t>
      </w:r>
      <w:r w:rsidRPr="004738AB">
        <w:rPr>
          <w:rFonts w:eastAsia="Times New Roman" w:cstheme="minorHAnsi"/>
          <w:i/>
          <w:sz w:val="23"/>
          <w:szCs w:val="23"/>
        </w:rPr>
        <w:t>intercessione</w:t>
      </w:r>
      <w:r w:rsidRPr="004738AB">
        <w:rPr>
          <w:rFonts w:eastAsia="Times New Roman" w:cstheme="minorHAnsi"/>
          <w:sz w:val="23"/>
          <w:szCs w:val="23"/>
        </w:rPr>
        <w:t>.</w:t>
      </w:r>
    </w:p>
    <w:p w14:paraId="444ADF71" w14:textId="77777777" w:rsidR="00FE6CB7" w:rsidRPr="00B2005E" w:rsidRDefault="00FE6CB7" w:rsidP="000E3C8E">
      <w:pPr>
        <w:spacing w:after="0"/>
        <w:jc w:val="both"/>
        <w:rPr>
          <w:rFonts w:eastAsia="Times New Roman" w:cstheme="minorHAnsi"/>
          <w:sz w:val="24"/>
          <w:szCs w:val="24"/>
        </w:rPr>
      </w:pPr>
    </w:p>
    <w:p w14:paraId="3ADE9BF0" w14:textId="106B15D7"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5103F421" w:rsidR="00C75CA1" w:rsidRDefault="00C75CA1" w:rsidP="0026164C">
      <w:pPr>
        <w:spacing w:after="0" w:line="240" w:lineRule="auto"/>
        <w:jc w:val="both"/>
        <w:rPr>
          <w:rFonts w:cstheme="minorHAnsi"/>
          <w:sz w:val="8"/>
          <w:szCs w:val="8"/>
        </w:rPr>
      </w:pPr>
    </w:p>
    <w:p w14:paraId="7961C86C" w14:textId="77777777" w:rsidR="002278C1" w:rsidRDefault="002278C1" w:rsidP="0026164C">
      <w:pPr>
        <w:spacing w:after="0" w:line="240" w:lineRule="auto"/>
        <w:jc w:val="both"/>
        <w:rPr>
          <w:rFonts w:cstheme="minorHAnsi"/>
          <w:sz w:val="8"/>
          <w:szCs w:val="8"/>
        </w:rPr>
      </w:pPr>
    </w:p>
    <w:p w14:paraId="7B23A80E" w14:textId="7637FBD2" w:rsidR="007A7D37" w:rsidRPr="007A7D37" w:rsidRDefault="007A7D37" w:rsidP="007A7D37">
      <w:pPr>
        <w:spacing w:after="0"/>
        <w:jc w:val="both"/>
        <w:rPr>
          <w:rFonts w:cstheme="minorHAnsi"/>
          <w:sz w:val="23"/>
          <w:szCs w:val="23"/>
        </w:rPr>
      </w:pPr>
      <w:r w:rsidRPr="007A7D37">
        <w:rPr>
          <w:rFonts w:cstheme="minorHAnsi"/>
          <w:sz w:val="23"/>
          <w:szCs w:val="23"/>
        </w:rPr>
        <w:t>Le lett</w:t>
      </w:r>
      <w:r>
        <w:rPr>
          <w:rFonts w:cstheme="minorHAnsi"/>
          <w:sz w:val="23"/>
          <w:szCs w:val="23"/>
        </w:rPr>
        <w:t>e</w:t>
      </w:r>
      <w:r w:rsidRPr="007A7D37">
        <w:rPr>
          <w:rFonts w:cstheme="minorHAnsi"/>
          <w:sz w:val="23"/>
          <w:szCs w:val="23"/>
        </w:rPr>
        <w:t xml:space="preserve">re che </w:t>
      </w:r>
      <w:r>
        <w:rPr>
          <w:rFonts w:cstheme="minorHAnsi"/>
          <w:sz w:val="23"/>
          <w:szCs w:val="23"/>
        </w:rPr>
        <w:t>M</w:t>
      </w:r>
      <w:r w:rsidRPr="007A7D37">
        <w:rPr>
          <w:rFonts w:cstheme="minorHAnsi"/>
          <w:sz w:val="23"/>
          <w:szCs w:val="23"/>
        </w:rPr>
        <w:t>adre Teresa di Calcutta scrive alle sue sorelle mostrano un</w:t>
      </w:r>
      <w:r>
        <w:rPr>
          <w:rFonts w:cstheme="minorHAnsi"/>
          <w:sz w:val="23"/>
          <w:szCs w:val="23"/>
        </w:rPr>
        <w:t>a</w:t>
      </w:r>
      <w:r w:rsidRPr="007A7D37">
        <w:rPr>
          <w:rFonts w:cstheme="minorHAnsi"/>
          <w:sz w:val="23"/>
          <w:szCs w:val="23"/>
        </w:rPr>
        <w:t xml:space="preserve"> ricerca spirituale fatta di bu</w:t>
      </w:r>
      <w:r>
        <w:rPr>
          <w:rFonts w:cstheme="minorHAnsi"/>
          <w:sz w:val="23"/>
          <w:szCs w:val="23"/>
        </w:rPr>
        <w:t>i</w:t>
      </w:r>
      <w:r w:rsidRPr="007A7D37">
        <w:rPr>
          <w:rFonts w:cstheme="minorHAnsi"/>
          <w:sz w:val="23"/>
          <w:szCs w:val="23"/>
        </w:rPr>
        <w:t xml:space="preserve">o e luce, gioia e grande fatica. Anche santa </w:t>
      </w:r>
      <w:r>
        <w:rPr>
          <w:rFonts w:cstheme="minorHAnsi"/>
          <w:sz w:val="23"/>
          <w:szCs w:val="23"/>
        </w:rPr>
        <w:t>T</w:t>
      </w:r>
      <w:r w:rsidRPr="007A7D37">
        <w:rPr>
          <w:rFonts w:cstheme="minorHAnsi"/>
          <w:sz w:val="23"/>
          <w:szCs w:val="23"/>
        </w:rPr>
        <w:t>eresa ha attraversa</w:t>
      </w:r>
      <w:r>
        <w:rPr>
          <w:rFonts w:cstheme="minorHAnsi"/>
          <w:sz w:val="23"/>
          <w:szCs w:val="23"/>
        </w:rPr>
        <w:t xml:space="preserve">to </w:t>
      </w:r>
      <w:r w:rsidRPr="007A7D37">
        <w:rPr>
          <w:rFonts w:cstheme="minorHAnsi"/>
          <w:sz w:val="23"/>
          <w:szCs w:val="23"/>
        </w:rPr>
        <w:t>il des</w:t>
      </w:r>
      <w:r>
        <w:rPr>
          <w:rFonts w:cstheme="minorHAnsi"/>
          <w:sz w:val="23"/>
          <w:szCs w:val="23"/>
        </w:rPr>
        <w:t>erto con la sua aridità. Un</w:t>
      </w:r>
      <w:r w:rsidRPr="007A7D37">
        <w:rPr>
          <w:rFonts w:cstheme="minorHAnsi"/>
          <w:sz w:val="23"/>
          <w:szCs w:val="23"/>
        </w:rPr>
        <w:t xml:space="preserve">’oscurità </w:t>
      </w:r>
      <w:r>
        <w:rPr>
          <w:rFonts w:cstheme="minorHAnsi"/>
          <w:sz w:val="23"/>
          <w:szCs w:val="23"/>
        </w:rPr>
        <w:t xml:space="preserve">che ha </w:t>
      </w:r>
      <w:r w:rsidRPr="007A7D37">
        <w:rPr>
          <w:rFonts w:cstheme="minorHAnsi"/>
          <w:sz w:val="23"/>
          <w:szCs w:val="23"/>
        </w:rPr>
        <w:t>accompagn</w:t>
      </w:r>
      <w:r>
        <w:rPr>
          <w:rFonts w:cstheme="minorHAnsi"/>
          <w:sz w:val="23"/>
          <w:szCs w:val="23"/>
        </w:rPr>
        <w:t xml:space="preserve">ato </w:t>
      </w:r>
      <w:r w:rsidRPr="007A7D37">
        <w:rPr>
          <w:rFonts w:cstheme="minorHAnsi"/>
          <w:sz w:val="23"/>
          <w:szCs w:val="23"/>
        </w:rPr>
        <w:t xml:space="preserve"> Madre Teresa fino alla morte, con una breve parentesi nel 1958, durante la quale poté scrivere piena di giubilo: “</w:t>
      </w:r>
      <w:r w:rsidRPr="007A7D37">
        <w:rPr>
          <w:rFonts w:cstheme="minorHAnsi"/>
          <w:i/>
          <w:iCs/>
          <w:sz w:val="23"/>
          <w:szCs w:val="23"/>
        </w:rPr>
        <w:t>Oggi la mia anima è colma d’amore, di gioia indicibile e da un’ininterrotta unione d’amore</w:t>
      </w:r>
      <w:r w:rsidRPr="007A7D37">
        <w:rPr>
          <w:rFonts w:cstheme="minorHAnsi"/>
          <w:sz w:val="23"/>
          <w:szCs w:val="23"/>
        </w:rPr>
        <w:t>”. Se a partire da un certo momento praticamente non ne parla più, non è perché la notte sia terminata, ma perché si è adattata a vivere in essa. </w:t>
      </w:r>
      <w:r w:rsidRPr="007A7D37">
        <w:rPr>
          <w:rFonts w:cstheme="minorHAnsi"/>
          <w:i/>
          <w:iCs/>
          <w:sz w:val="23"/>
          <w:szCs w:val="23"/>
        </w:rPr>
        <w:t>“Ho iniziato ad amare la mia oscurità, perché adesso credo che essa sia una parte, una piccolissima parte, dell’oscurità e della sofferenza in cui Gesù visse sulla Terra”.</w:t>
      </w:r>
    </w:p>
    <w:p w14:paraId="386D7986" w14:textId="7F1B384A" w:rsidR="007A7D37" w:rsidRPr="007A7D37" w:rsidRDefault="007A7D37" w:rsidP="007A7D37">
      <w:pPr>
        <w:spacing w:after="0"/>
        <w:jc w:val="both"/>
        <w:rPr>
          <w:rFonts w:cstheme="minorHAnsi"/>
          <w:sz w:val="23"/>
          <w:szCs w:val="23"/>
        </w:rPr>
      </w:pPr>
      <w:r w:rsidRPr="007A7D37">
        <w:rPr>
          <w:rFonts w:cstheme="minorHAnsi"/>
          <w:sz w:val="23"/>
          <w:szCs w:val="23"/>
        </w:rPr>
        <w:t>Ciononostante, non si scoraggia nelle sue attività, ed è capace di scrivere alle sue sorelle: “</w:t>
      </w:r>
      <w:r w:rsidRPr="007A7D37">
        <w:rPr>
          <w:rFonts w:cstheme="minorHAnsi"/>
          <w:i/>
          <w:iCs/>
          <w:sz w:val="23"/>
          <w:szCs w:val="23"/>
        </w:rPr>
        <w:t>Mie care figlie, senza sofferenza il nostro lavoro sarebbe solo lavoro sociale, molto buono ed utile, ma non sarebbe l’opera di Gesù Cristo, non parteciperebbe alla redenzione. Gesù desiderava aiutarci condividendo la nostra vita, la nostra solitudine, la nostra agonia e morte. Tutto questo Egli lo prese su Se Stesso, e lo portò nella notte più scura. Solo essendo uno di noi ci poteva redimere. A noi è permesso fare lo stesso: tutta la desolazione dei poveri, non solo la loro povertà materiale ma anche la loro profonda miseria spirituale devono essere redente e dobbiamo condividerle. Quando vi risulti difficile, pregate così: “Voglio vivere in questo mondo che è lontano da Dio, che si è allontanato tanto dalla luce di Gesù, per aiutar</w:t>
      </w:r>
      <w:r>
        <w:rPr>
          <w:rFonts w:cstheme="minorHAnsi"/>
          <w:i/>
          <w:iCs/>
          <w:sz w:val="23"/>
          <w:szCs w:val="23"/>
        </w:rPr>
        <w:t>l</w:t>
      </w:r>
      <w:r w:rsidRPr="007A7D37">
        <w:rPr>
          <w:rFonts w:cstheme="minorHAnsi"/>
          <w:i/>
          <w:iCs/>
          <w:sz w:val="23"/>
          <w:szCs w:val="23"/>
        </w:rPr>
        <w:t>o, per caricare su di me una parte della Sua sofferenza</w:t>
      </w:r>
      <w:r w:rsidRPr="007A7D37">
        <w:rPr>
          <w:rFonts w:cstheme="minorHAnsi"/>
          <w:sz w:val="23"/>
          <w:szCs w:val="23"/>
        </w:rPr>
        <w:t xml:space="preserve">”. </w:t>
      </w:r>
    </w:p>
    <w:p w14:paraId="65041E87" w14:textId="77777777" w:rsidR="00B2005E" w:rsidRDefault="00B2005E" w:rsidP="00DD7EE2">
      <w:pPr>
        <w:spacing w:after="0"/>
        <w:jc w:val="both"/>
        <w:rPr>
          <w:rFonts w:cstheme="minorHAnsi"/>
        </w:rPr>
      </w:pPr>
    </w:p>
    <w:p w14:paraId="4FB294C4" w14:textId="547171EA" w:rsidR="008A76F1" w:rsidRPr="00E263EA" w:rsidRDefault="008A76F1" w:rsidP="008A76F1">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approfondire</w:t>
      </w:r>
      <w:r>
        <w:rPr>
          <w:rFonts w:ascii="Cavolini" w:hAnsi="Cavolini" w:cs="Cavolini"/>
          <w:b/>
          <w:sz w:val="28"/>
          <w:szCs w:val="28"/>
        </w:rPr>
        <w:t xml:space="preserve"> </w:t>
      </w:r>
    </w:p>
    <w:p w14:paraId="0BDEED91" w14:textId="77777777" w:rsidR="008A76F1" w:rsidRPr="008A76F1" w:rsidRDefault="008A76F1" w:rsidP="00DD7EE2">
      <w:pPr>
        <w:spacing w:after="0"/>
        <w:jc w:val="both"/>
        <w:rPr>
          <w:rFonts w:cstheme="minorHAnsi"/>
          <w:sz w:val="8"/>
          <w:szCs w:val="8"/>
        </w:rPr>
      </w:pPr>
    </w:p>
    <w:p w14:paraId="25A5BA0A" w14:textId="08505207" w:rsidR="008A76F1" w:rsidRPr="00B2005E" w:rsidRDefault="008A76F1" w:rsidP="008A76F1">
      <w:pPr>
        <w:spacing w:after="0"/>
        <w:jc w:val="both"/>
        <w:rPr>
          <w:rFonts w:cstheme="minorHAnsi"/>
          <w:sz w:val="23"/>
          <w:szCs w:val="23"/>
        </w:rPr>
      </w:pPr>
      <w:r w:rsidRPr="00B2005E">
        <w:rPr>
          <w:rFonts w:cstheme="minorHAnsi"/>
          <w:sz w:val="23"/>
          <w:szCs w:val="23"/>
        </w:rPr>
        <w:t xml:space="preserve">B. MAGGIONI, </w:t>
      </w:r>
      <w:r w:rsidRPr="00B2005E">
        <w:rPr>
          <w:rFonts w:cstheme="minorHAnsi"/>
          <w:i/>
          <w:iCs/>
          <w:sz w:val="23"/>
          <w:szCs w:val="23"/>
        </w:rPr>
        <w:t xml:space="preserve">Il racconto di Giovanni, </w:t>
      </w:r>
      <w:r w:rsidRPr="00B2005E">
        <w:rPr>
          <w:rFonts w:cstheme="minorHAnsi"/>
          <w:sz w:val="23"/>
          <w:szCs w:val="23"/>
        </w:rPr>
        <w:t>Cittadella, Assisi 2006, pp. 2</w:t>
      </w:r>
      <w:r w:rsidR="00EB5980">
        <w:rPr>
          <w:rFonts w:cstheme="minorHAnsi"/>
          <w:sz w:val="23"/>
          <w:szCs w:val="23"/>
        </w:rPr>
        <w:t>62</w:t>
      </w:r>
      <w:r w:rsidRPr="00B2005E">
        <w:rPr>
          <w:rFonts w:cstheme="minorHAnsi"/>
          <w:sz w:val="23"/>
          <w:szCs w:val="23"/>
        </w:rPr>
        <w:t>-2</w:t>
      </w:r>
      <w:r w:rsidR="004738AB" w:rsidRPr="00B2005E">
        <w:rPr>
          <w:rFonts w:cstheme="minorHAnsi"/>
          <w:sz w:val="23"/>
          <w:szCs w:val="23"/>
        </w:rPr>
        <w:t>6</w:t>
      </w:r>
      <w:r w:rsidR="00EB5980">
        <w:rPr>
          <w:rFonts w:cstheme="minorHAnsi"/>
          <w:sz w:val="23"/>
          <w:szCs w:val="23"/>
        </w:rPr>
        <w:t>5</w:t>
      </w:r>
      <w:r w:rsidRPr="00B2005E">
        <w:rPr>
          <w:rFonts w:cstheme="minorHAnsi"/>
          <w:sz w:val="23"/>
          <w:szCs w:val="23"/>
        </w:rPr>
        <w:t>.</w:t>
      </w:r>
    </w:p>
    <w:p w14:paraId="7351D6AE" w14:textId="3ACBA1D6" w:rsidR="008A76F1" w:rsidRPr="00B2005E" w:rsidRDefault="008A76F1" w:rsidP="00DD7EE2">
      <w:pPr>
        <w:spacing w:after="0"/>
        <w:jc w:val="both"/>
        <w:rPr>
          <w:rFonts w:cstheme="minorHAnsi"/>
          <w:sz w:val="23"/>
          <w:szCs w:val="23"/>
        </w:rPr>
      </w:pPr>
      <w:r w:rsidRPr="00B2005E">
        <w:rPr>
          <w:rFonts w:cstheme="minorHAnsi"/>
          <w:sz w:val="23"/>
          <w:szCs w:val="23"/>
        </w:rPr>
        <w:t xml:space="preserve">S. FAUSTI, </w:t>
      </w:r>
      <w:r w:rsidRPr="00B2005E">
        <w:rPr>
          <w:rFonts w:cstheme="minorHAnsi"/>
          <w:i/>
          <w:iCs/>
          <w:sz w:val="23"/>
          <w:szCs w:val="23"/>
        </w:rPr>
        <w:t xml:space="preserve">Una comunità legge il vangelo di Giovanni, </w:t>
      </w:r>
      <w:r w:rsidRPr="00B2005E">
        <w:rPr>
          <w:rFonts w:cstheme="minorHAnsi"/>
          <w:sz w:val="23"/>
          <w:szCs w:val="23"/>
        </w:rPr>
        <w:t xml:space="preserve">II vol., ed. Dehoniane, Bologna 2017, pp. </w:t>
      </w:r>
      <w:r w:rsidR="00EB5980">
        <w:rPr>
          <w:rFonts w:cstheme="minorHAnsi"/>
          <w:sz w:val="23"/>
          <w:szCs w:val="23"/>
        </w:rPr>
        <w:t>30</w:t>
      </w:r>
      <w:r w:rsidRPr="00B2005E">
        <w:rPr>
          <w:rFonts w:cstheme="minorHAnsi"/>
          <w:sz w:val="23"/>
          <w:szCs w:val="23"/>
        </w:rPr>
        <w:t>-</w:t>
      </w:r>
      <w:r w:rsidR="00EB5980">
        <w:rPr>
          <w:rFonts w:cstheme="minorHAnsi"/>
          <w:sz w:val="23"/>
          <w:szCs w:val="23"/>
        </w:rPr>
        <w:t>36</w:t>
      </w:r>
      <w:r w:rsidRPr="00B2005E">
        <w:rPr>
          <w:rFonts w:cstheme="minorHAnsi"/>
          <w:sz w:val="23"/>
          <w:szCs w:val="23"/>
        </w:rPr>
        <w:t>.</w:t>
      </w:r>
    </w:p>
    <w:sectPr w:rsidR="008A76F1" w:rsidRPr="00B2005E" w:rsidSect="00B2005E">
      <w:pgSz w:w="8419" w:h="11906" w:orient="landscape" w:code="9"/>
      <w:pgMar w:top="993"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7B0C52"/>
    <w:multiLevelType w:val="hybridMultilevel"/>
    <w:tmpl w:val="BA2CDBF8"/>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279EA"/>
    <w:multiLevelType w:val="multilevel"/>
    <w:tmpl w:val="CEA2C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597F37"/>
    <w:multiLevelType w:val="hybridMultilevel"/>
    <w:tmpl w:val="E204503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874FE5"/>
    <w:multiLevelType w:val="multilevel"/>
    <w:tmpl w:val="A4467E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C42320"/>
    <w:multiLevelType w:val="multilevel"/>
    <w:tmpl w:val="797891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E0C2791"/>
    <w:multiLevelType w:val="hybridMultilevel"/>
    <w:tmpl w:val="B240E27C"/>
    <w:numStyleLink w:val="Trattino"/>
  </w:abstractNum>
  <w:abstractNum w:abstractNumId="7" w15:restartNumberingAfterBreak="0">
    <w:nsid w:val="15EF36B9"/>
    <w:multiLevelType w:val="hybridMultilevel"/>
    <w:tmpl w:val="7BF256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61C76D9"/>
    <w:multiLevelType w:val="hybridMultilevel"/>
    <w:tmpl w:val="66F8A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A46E0"/>
    <w:multiLevelType w:val="multilevel"/>
    <w:tmpl w:val="D004AE9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E7C3A86"/>
    <w:multiLevelType w:val="multilevel"/>
    <w:tmpl w:val="E1484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350A1C"/>
    <w:multiLevelType w:val="multilevel"/>
    <w:tmpl w:val="0DB0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1A1EB0"/>
    <w:multiLevelType w:val="hybridMultilevel"/>
    <w:tmpl w:val="4F3C0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5B439B"/>
    <w:multiLevelType w:val="hybridMultilevel"/>
    <w:tmpl w:val="A30CB6F0"/>
    <w:lvl w:ilvl="0" w:tplc="9CACE1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062C2F"/>
    <w:multiLevelType w:val="hybridMultilevel"/>
    <w:tmpl w:val="A420F94E"/>
    <w:lvl w:ilvl="0" w:tplc="F9389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BC5495"/>
    <w:multiLevelType w:val="multilevel"/>
    <w:tmpl w:val="B188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37600E29"/>
    <w:multiLevelType w:val="multilevel"/>
    <w:tmpl w:val="C7324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C12337C"/>
    <w:multiLevelType w:val="multilevel"/>
    <w:tmpl w:val="C5BEB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E3670D"/>
    <w:multiLevelType w:val="multilevel"/>
    <w:tmpl w:val="885CDC02"/>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4D2F87"/>
    <w:multiLevelType w:val="multilevel"/>
    <w:tmpl w:val="28E8D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711A49"/>
    <w:multiLevelType w:val="multilevel"/>
    <w:tmpl w:val="1256C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46DA6423"/>
    <w:multiLevelType w:val="hybridMultilevel"/>
    <w:tmpl w:val="CDF8315E"/>
    <w:lvl w:ilvl="0" w:tplc="0E5C1E68">
      <w:start w:val="2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440468"/>
    <w:multiLevelType w:val="multilevel"/>
    <w:tmpl w:val="D0E2E5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52F46B4"/>
    <w:multiLevelType w:val="hybridMultilevel"/>
    <w:tmpl w:val="AB78CFEC"/>
    <w:lvl w:ilvl="0" w:tplc="D81E833A">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970326"/>
    <w:multiLevelType w:val="hybridMultilevel"/>
    <w:tmpl w:val="DD3E1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0D1B4A"/>
    <w:multiLevelType w:val="multilevel"/>
    <w:tmpl w:val="18224A66"/>
    <w:lvl w:ilvl="0">
      <w:numFmt w:val="bullet"/>
      <w:lvlText w:val="-"/>
      <w:lvlJc w:val="left"/>
      <w:pPr>
        <w:tabs>
          <w:tab w:val="num" w:pos="720"/>
        </w:tabs>
        <w:ind w:left="720" w:hanging="360"/>
      </w:pPr>
      <w:rPr>
        <w:rFonts w:ascii="Calibri" w:eastAsia="Times New Roman" w:hAnsi="Calibri" w:cs="Calibri"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E5F3871"/>
    <w:multiLevelType w:val="multilevel"/>
    <w:tmpl w:val="E722CB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FD5281D"/>
    <w:multiLevelType w:val="hybridMultilevel"/>
    <w:tmpl w:val="96DC1FAA"/>
    <w:lvl w:ilvl="0" w:tplc="6F9A02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7253DAE"/>
    <w:multiLevelType w:val="hybridMultilevel"/>
    <w:tmpl w:val="04046736"/>
    <w:lvl w:ilvl="0" w:tplc="0E5C1E68">
      <w:start w:val="22"/>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B769E6"/>
    <w:multiLevelType w:val="hybridMultilevel"/>
    <w:tmpl w:val="4B36CC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3132B2"/>
    <w:multiLevelType w:val="hybridMultilevel"/>
    <w:tmpl w:val="C546958C"/>
    <w:lvl w:ilvl="0" w:tplc="AB3E0C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0B2C0E"/>
    <w:multiLevelType w:val="hybridMultilevel"/>
    <w:tmpl w:val="B240E27C"/>
    <w:styleLink w:val="Trattino"/>
    <w:lvl w:ilvl="0" w:tplc="71D6A17E">
      <w:start w:val="1"/>
      <w:numFmt w:val="bullet"/>
      <w:lvlText w:val="-"/>
      <w:lvlJc w:val="left"/>
      <w:pPr>
        <w:tabs>
          <w:tab w:val="num" w:pos="785"/>
        </w:tabs>
        <w:ind w:left="12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0172B65A">
      <w:start w:val="1"/>
      <w:numFmt w:val="bullet"/>
      <w:lvlText w:val="-"/>
      <w:lvlJc w:val="left"/>
      <w:pPr>
        <w:tabs>
          <w:tab w:val="num" w:pos="1025"/>
        </w:tabs>
        <w:ind w:left="15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560E3B6">
      <w:start w:val="1"/>
      <w:numFmt w:val="bullet"/>
      <w:lvlText w:val="-"/>
      <w:lvlJc w:val="left"/>
      <w:pPr>
        <w:tabs>
          <w:tab w:val="num" w:pos="1265"/>
        </w:tabs>
        <w:ind w:left="17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4DE0EDF8">
      <w:start w:val="1"/>
      <w:numFmt w:val="bullet"/>
      <w:lvlText w:val="-"/>
      <w:lvlJc w:val="left"/>
      <w:pPr>
        <w:tabs>
          <w:tab w:val="num" w:pos="1505"/>
        </w:tabs>
        <w:ind w:left="19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E3D4E4AC">
      <w:start w:val="1"/>
      <w:numFmt w:val="bullet"/>
      <w:lvlText w:val="-"/>
      <w:lvlJc w:val="left"/>
      <w:pPr>
        <w:tabs>
          <w:tab w:val="num" w:pos="1745"/>
        </w:tabs>
        <w:ind w:left="222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3460AAEC">
      <w:start w:val="1"/>
      <w:numFmt w:val="bullet"/>
      <w:lvlText w:val="-"/>
      <w:lvlJc w:val="left"/>
      <w:pPr>
        <w:tabs>
          <w:tab w:val="num" w:pos="1985"/>
        </w:tabs>
        <w:ind w:left="246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C4685034">
      <w:start w:val="1"/>
      <w:numFmt w:val="bullet"/>
      <w:lvlText w:val="-"/>
      <w:lvlJc w:val="left"/>
      <w:pPr>
        <w:tabs>
          <w:tab w:val="num" w:pos="2225"/>
        </w:tabs>
        <w:ind w:left="270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782B17C">
      <w:start w:val="1"/>
      <w:numFmt w:val="bullet"/>
      <w:lvlText w:val="-"/>
      <w:lvlJc w:val="left"/>
      <w:pPr>
        <w:tabs>
          <w:tab w:val="num" w:pos="2465"/>
        </w:tabs>
        <w:ind w:left="294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1E6DAF0">
      <w:start w:val="1"/>
      <w:numFmt w:val="bullet"/>
      <w:lvlText w:val="-"/>
      <w:lvlJc w:val="left"/>
      <w:pPr>
        <w:tabs>
          <w:tab w:val="num" w:pos="2705"/>
        </w:tabs>
        <w:ind w:left="3185" w:hanging="78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1398043861">
    <w:abstractNumId w:val="15"/>
  </w:num>
  <w:num w:numId="2" w16cid:durableId="1981575937">
    <w:abstractNumId w:val="17"/>
  </w:num>
  <w:num w:numId="3" w16cid:durableId="1143691615">
    <w:abstractNumId w:val="24"/>
  </w:num>
  <w:num w:numId="4" w16cid:durableId="1909073747">
    <w:abstractNumId w:val="21"/>
  </w:num>
  <w:num w:numId="5" w16cid:durableId="311912073">
    <w:abstractNumId w:val="16"/>
  </w:num>
  <w:num w:numId="6" w16cid:durableId="220138414">
    <w:abstractNumId w:val="3"/>
  </w:num>
  <w:num w:numId="7" w16cid:durableId="2124418760">
    <w:abstractNumId w:val="19"/>
  </w:num>
  <w:num w:numId="8" w16cid:durableId="716513962">
    <w:abstractNumId w:val="7"/>
  </w:num>
  <w:num w:numId="9" w16cid:durableId="1553155966">
    <w:abstractNumId w:val="26"/>
  </w:num>
  <w:num w:numId="10" w16cid:durableId="1711344253">
    <w:abstractNumId w:val="1"/>
  </w:num>
  <w:num w:numId="11" w16cid:durableId="25327321">
    <w:abstractNumId w:val="13"/>
  </w:num>
  <w:num w:numId="12" w16cid:durableId="1003782059">
    <w:abstractNumId w:val="8"/>
  </w:num>
  <w:num w:numId="13" w16cid:durableId="2089687751">
    <w:abstractNumId w:val="22"/>
  </w:num>
  <w:num w:numId="14" w16cid:durableId="1561016160">
    <w:abstractNumId w:val="4"/>
  </w:num>
  <w:num w:numId="15" w16cid:durableId="1962566259">
    <w:abstractNumId w:val="10"/>
  </w:num>
  <w:num w:numId="16" w16cid:durableId="615603234">
    <w:abstractNumId w:val="27"/>
  </w:num>
  <w:num w:numId="17" w16cid:durableId="564030424">
    <w:abstractNumId w:val="12"/>
  </w:num>
  <w:num w:numId="18" w16cid:durableId="1980769618">
    <w:abstractNumId w:val="23"/>
  </w:num>
  <w:num w:numId="19" w16cid:durableId="1777745706">
    <w:abstractNumId w:val="32"/>
  </w:num>
  <w:num w:numId="20" w16cid:durableId="163908664">
    <w:abstractNumId w:val="31"/>
  </w:num>
  <w:num w:numId="21" w16cid:durableId="242028927">
    <w:abstractNumId w:val="5"/>
  </w:num>
  <w:num w:numId="22" w16cid:durableId="1783112593">
    <w:abstractNumId w:val="2"/>
  </w:num>
  <w:num w:numId="23" w16cid:durableId="1698309126">
    <w:abstractNumId w:val="18"/>
  </w:num>
  <w:num w:numId="24" w16cid:durableId="1078820694">
    <w:abstractNumId w:val="25"/>
  </w:num>
  <w:num w:numId="25" w16cid:durableId="350373818">
    <w:abstractNumId w:val="29"/>
  </w:num>
  <w:num w:numId="26" w16cid:durableId="1290673869">
    <w:abstractNumId w:val="9"/>
  </w:num>
  <w:num w:numId="27" w16cid:durableId="998310809">
    <w:abstractNumId w:val="34"/>
  </w:num>
  <w:num w:numId="28" w16cid:durableId="1268807977">
    <w:abstractNumId w:val="6"/>
  </w:num>
  <w:num w:numId="29" w16cid:durableId="684939298">
    <w:abstractNumId w:val="33"/>
  </w:num>
  <w:num w:numId="30" w16cid:durableId="543836144">
    <w:abstractNumId w:val="14"/>
  </w:num>
  <w:num w:numId="31" w16cid:durableId="258683641">
    <w:abstractNumId w:val="30"/>
  </w:num>
  <w:num w:numId="32" w16cid:durableId="305548146">
    <w:abstractNumId w:val="28"/>
  </w:num>
  <w:num w:numId="33" w16cid:durableId="611519994">
    <w:abstractNumId w:val="11"/>
  </w:num>
  <w:num w:numId="34" w16cid:durableId="54795589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264A"/>
    <w:rsid w:val="00005A96"/>
    <w:rsid w:val="000121AF"/>
    <w:rsid w:val="00013B54"/>
    <w:rsid w:val="00013E42"/>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32DB"/>
    <w:rsid w:val="00053304"/>
    <w:rsid w:val="00055CEF"/>
    <w:rsid w:val="00055EBD"/>
    <w:rsid w:val="00060792"/>
    <w:rsid w:val="00060DED"/>
    <w:rsid w:val="000654D1"/>
    <w:rsid w:val="000669E4"/>
    <w:rsid w:val="00067074"/>
    <w:rsid w:val="00067400"/>
    <w:rsid w:val="0006745B"/>
    <w:rsid w:val="000730E4"/>
    <w:rsid w:val="00073A25"/>
    <w:rsid w:val="00077E62"/>
    <w:rsid w:val="00083B23"/>
    <w:rsid w:val="00084A87"/>
    <w:rsid w:val="00085C96"/>
    <w:rsid w:val="00086155"/>
    <w:rsid w:val="00090E26"/>
    <w:rsid w:val="00091A4C"/>
    <w:rsid w:val="00091BC3"/>
    <w:rsid w:val="00092816"/>
    <w:rsid w:val="000931D9"/>
    <w:rsid w:val="000932A8"/>
    <w:rsid w:val="000A0E55"/>
    <w:rsid w:val="000A0EE3"/>
    <w:rsid w:val="000A2549"/>
    <w:rsid w:val="000A2CB2"/>
    <w:rsid w:val="000A39AB"/>
    <w:rsid w:val="000A5FB3"/>
    <w:rsid w:val="000A64AF"/>
    <w:rsid w:val="000B00C4"/>
    <w:rsid w:val="000B191C"/>
    <w:rsid w:val="000B1A74"/>
    <w:rsid w:val="000B2C48"/>
    <w:rsid w:val="000B5A43"/>
    <w:rsid w:val="000B6485"/>
    <w:rsid w:val="000C0309"/>
    <w:rsid w:val="000C468F"/>
    <w:rsid w:val="000C596D"/>
    <w:rsid w:val="000D090E"/>
    <w:rsid w:val="000D3065"/>
    <w:rsid w:val="000D3AF3"/>
    <w:rsid w:val="000D7353"/>
    <w:rsid w:val="000D7C0A"/>
    <w:rsid w:val="000E02B1"/>
    <w:rsid w:val="000E2D60"/>
    <w:rsid w:val="000E3C8E"/>
    <w:rsid w:val="000F32CD"/>
    <w:rsid w:val="000F6957"/>
    <w:rsid w:val="00102A74"/>
    <w:rsid w:val="00104823"/>
    <w:rsid w:val="001068C8"/>
    <w:rsid w:val="00110A37"/>
    <w:rsid w:val="00110A89"/>
    <w:rsid w:val="00111716"/>
    <w:rsid w:val="00111C99"/>
    <w:rsid w:val="00112780"/>
    <w:rsid w:val="0011326B"/>
    <w:rsid w:val="00114A57"/>
    <w:rsid w:val="0011541B"/>
    <w:rsid w:val="001170C2"/>
    <w:rsid w:val="00122C9E"/>
    <w:rsid w:val="00130391"/>
    <w:rsid w:val="0013041D"/>
    <w:rsid w:val="001313F4"/>
    <w:rsid w:val="001339DF"/>
    <w:rsid w:val="0014070A"/>
    <w:rsid w:val="00141893"/>
    <w:rsid w:val="00142082"/>
    <w:rsid w:val="00146F46"/>
    <w:rsid w:val="00147AB7"/>
    <w:rsid w:val="00152F65"/>
    <w:rsid w:val="00155BBC"/>
    <w:rsid w:val="001563E7"/>
    <w:rsid w:val="001609BE"/>
    <w:rsid w:val="00161D78"/>
    <w:rsid w:val="0016253E"/>
    <w:rsid w:val="00162E30"/>
    <w:rsid w:val="001634A5"/>
    <w:rsid w:val="00163E3C"/>
    <w:rsid w:val="00165C99"/>
    <w:rsid w:val="00174EAF"/>
    <w:rsid w:val="00174FF9"/>
    <w:rsid w:val="00175900"/>
    <w:rsid w:val="00176754"/>
    <w:rsid w:val="0017740E"/>
    <w:rsid w:val="00180532"/>
    <w:rsid w:val="00186007"/>
    <w:rsid w:val="00186B5C"/>
    <w:rsid w:val="001870FA"/>
    <w:rsid w:val="00190E07"/>
    <w:rsid w:val="00192ACD"/>
    <w:rsid w:val="001A31CB"/>
    <w:rsid w:val="001A40EE"/>
    <w:rsid w:val="001A7CF3"/>
    <w:rsid w:val="001B384C"/>
    <w:rsid w:val="001B49EC"/>
    <w:rsid w:val="001C43BB"/>
    <w:rsid w:val="001D0FEB"/>
    <w:rsid w:val="001D1FD9"/>
    <w:rsid w:val="001D6C5B"/>
    <w:rsid w:val="001E0AC1"/>
    <w:rsid w:val="001E2545"/>
    <w:rsid w:val="001E3AF0"/>
    <w:rsid w:val="001E5FFA"/>
    <w:rsid w:val="001E79EE"/>
    <w:rsid w:val="001E7C13"/>
    <w:rsid w:val="001F062D"/>
    <w:rsid w:val="001F2CE3"/>
    <w:rsid w:val="00201C86"/>
    <w:rsid w:val="00202214"/>
    <w:rsid w:val="00204F52"/>
    <w:rsid w:val="002053AF"/>
    <w:rsid w:val="002105F2"/>
    <w:rsid w:val="0021429B"/>
    <w:rsid w:val="0021499C"/>
    <w:rsid w:val="002149A1"/>
    <w:rsid w:val="0021559E"/>
    <w:rsid w:val="00217AE8"/>
    <w:rsid w:val="00222F3D"/>
    <w:rsid w:val="002238B1"/>
    <w:rsid w:val="00224945"/>
    <w:rsid w:val="00224DB2"/>
    <w:rsid w:val="00224E2B"/>
    <w:rsid w:val="002276C7"/>
    <w:rsid w:val="002278C1"/>
    <w:rsid w:val="002311E1"/>
    <w:rsid w:val="00231389"/>
    <w:rsid w:val="002324B7"/>
    <w:rsid w:val="00233B0B"/>
    <w:rsid w:val="00234BC5"/>
    <w:rsid w:val="00235597"/>
    <w:rsid w:val="00241D9D"/>
    <w:rsid w:val="00242655"/>
    <w:rsid w:val="00243FC5"/>
    <w:rsid w:val="00251246"/>
    <w:rsid w:val="00251711"/>
    <w:rsid w:val="00255CD8"/>
    <w:rsid w:val="002576A4"/>
    <w:rsid w:val="00257EE2"/>
    <w:rsid w:val="0026164C"/>
    <w:rsid w:val="002617AD"/>
    <w:rsid w:val="002631C9"/>
    <w:rsid w:val="00266FAA"/>
    <w:rsid w:val="00270828"/>
    <w:rsid w:val="00271375"/>
    <w:rsid w:val="00273E2F"/>
    <w:rsid w:val="00274CC2"/>
    <w:rsid w:val="002765E0"/>
    <w:rsid w:val="00281D8E"/>
    <w:rsid w:val="00282A72"/>
    <w:rsid w:val="00283EFC"/>
    <w:rsid w:val="002845A3"/>
    <w:rsid w:val="00292DD5"/>
    <w:rsid w:val="00293275"/>
    <w:rsid w:val="00295BF0"/>
    <w:rsid w:val="002968EF"/>
    <w:rsid w:val="002B0A1E"/>
    <w:rsid w:val="002B3533"/>
    <w:rsid w:val="002B3C52"/>
    <w:rsid w:val="002B420E"/>
    <w:rsid w:val="002B58D9"/>
    <w:rsid w:val="002C25F1"/>
    <w:rsid w:val="002C2A26"/>
    <w:rsid w:val="002C72DE"/>
    <w:rsid w:val="002C7DEB"/>
    <w:rsid w:val="002D29B7"/>
    <w:rsid w:val="002D42F2"/>
    <w:rsid w:val="002D440A"/>
    <w:rsid w:val="002D5E44"/>
    <w:rsid w:val="002D66D0"/>
    <w:rsid w:val="002D78FF"/>
    <w:rsid w:val="002D7901"/>
    <w:rsid w:val="002E1CF1"/>
    <w:rsid w:val="002E1E08"/>
    <w:rsid w:val="002E217E"/>
    <w:rsid w:val="002E2245"/>
    <w:rsid w:val="002E559B"/>
    <w:rsid w:val="002F389F"/>
    <w:rsid w:val="002F5482"/>
    <w:rsid w:val="002F642E"/>
    <w:rsid w:val="00300D27"/>
    <w:rsid w:val="0030421A"/>
    <w:rsid w:val="00304305"/>
    <w:rsid w:val="003053F8"/>
    <w:rsid w:val="003069FC"/>
    <w:rsid w:val="003109C5"/>
    <w:rsid w:val="00311D66"/>
    <w:rsid w:val="0031290B"/>
    <w:rsid w:val="003143A6"/>
    <w:rsid w:val="00314C7F"/>
    <w:rsid w:val="00315259"/>
    <w:rsid w:val="00321CBF"/>
    <w:rsid w:val="00321D96"/>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29E2"/>
    <w:rsid w:val="003749DE"/>
    <w:rsid w:val="003773E2"/>
    <w:rsid w:val="0038098A"/>
    <w:rsid w:val="00381503"/>
    <w:rsid w:val="0038319D"/>
    <w:rsid w:val="00384211"/>
    <w:rsid w:val="00386385"/>
    <w:rsid w:val="00390EDF"/>
    <w:rsid w:val="003928CE"/>
    <w:rsid w:val="0039331F"/>
    <w:rsid w:val="0039374B"/>
    <w:rsid w:val="00393B5E"/>
    <w:rsid w:val="00397F3D"/>
    <w:rsid w:val="003A162D"/>
    <w:rsid w:val="003A23B2"/>
    <w:rsid w:val="003A27BF"/>
    <w:rsid w:val="003A38E9"/>
    <w:rsid w:val="003A65EA"/>
    <w:rsid w:val="003B2812"/>
    <w:rsid w:val="003B38AC"/>
    <w:rsid w:val="003B6043"/>
    <w:rsid w:val="003B710F"/>
    <w:rsid w:val="003C0A92"/>
    <w:rsid w:val="003C4BB4"/>
    <w:rsid w:val="003E6B33"/>
    <w:rsid w:val="003E6F0A"/>
    <w:rsid w:val="003F0D66"/>
    <w:rsid w:val="003F2C6C"/>
    <w:rsid w:val="003F398C"/>
    <w:rsid w:val="003F3C56"/>
    <w:rsid w:val="003F6443"/>
    <w:rsid w:val="0040103E"/>
    <w:rsid w:val="00402BC6"/>
    <w:rsid w:val="00404828"/>
    <w:rsid w:val="00406764"/>
    <w:rsid w:val="00410202"/>
    <w:rsid w:val="004122BA"/>
    <w:rsid w:val="00416380"/>
    <w:rsid w:val="004175B5"/>
    <w:rsid w:val="00420FA4"/>
    <w:rsid w:val="00424765"/>
    <w:rsid w:val="00424F9F"/>
    <w:rsid w:val="00425EE8"/>
    <w:rsid w:val="00427EDD"/>
    <w:rsid w:val="004313DC"/>
    <w:rsid w:val="00431476"/>
    <w:rsid w:val="004320B2"/>
    <w:rsid w:val="00433A4D"/>
    <w:rsid w:val="00434492"/>
    <w:rsid w:val="004354C6"/>
    <w:rsid w:val="004354C8"/>
    <w:rsid w:val="00435D6C"/>
    <w:rsid w:val="00436609"/>
    <w:rsid w:val="00446964"/>
    <w:rsid w:val="00446E46"/>
    <w:rsid w:val="00450E41"/>
    <w:rsid w:val="004532F6"/>
    <w:rsid w:val="00463440"/>
    <w:rsid w:val="00463E90"/>
    <w:rsid w:val="00464484"/>
    <w:rsid w:val="00464663"/>
    <w:rsid w:val="00465C82"/>
    <w:rsid w:val="00467B19"/>
    <w:rsid w:val="004738AB"/>
    <w:rsid w:val="00474662"/>
    <w:rsid w:val="0047593A"/>
    <w:rsid w:val="00480E14"/>
    <w:rsid w:val="004818A9"/>
    <w:rsid w:val="00491823"/>
    <w:rsid w:val="004931D8"/>
    <w:rsid w:val="00496699"/>
    <w:rsid w:val="004A316C"/>
    <w:rsid w:val="004A5216"/>
    <w:rsid w:val="004B090A"/>
    <w:rsid w:val="004B0C93"/>
    <w:rsid w:val="004B0E1B"/>
    <w:rsid w:val="004B3CF2"/>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4869"/>
    <w:rsid w:val="004E7C8C"/>
    <w:rsid w:val="004F1E3A"/>
    <w:rsid w:val="004F2114"/>
    <w:rsid w:val="004F4D61"/>
    <w:rsid w:val="004F6976"/>
    <w:rsid w:val="005047A2"/>
    <w:rsid w:val="0051644F"/>
    <w:rsid w:val="005169D1"/>
    <w:rsid w:val="00516DC8"/>
    <w:rsid w:val="0051761D"/>
    <w:rsid w:val="0052365E"/>
    <w:rsid w:val="00524202"/>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047"/>
    <w:rsid w:val="00595BBD"/>
    <w:rsid w:val="005A0C4A"/>
    <w:rsid w:val="005A1A32"/>
    <w:rsid w:val="005A1B5A"/>
    <w:rsid w:val="005A2C53"/>
    <w:rsid w:val="005A466D"/>
    <w:rsid w:val="005B002F"/>
    <w:rsid w:val="005B0E94"/>
    <w:rsid w:val="005B4CB5"/>
    <w:rsid w:val="005B5BA5"/>
    <w:rsid w:val="005C2D92"/>
    <w:rsid w:val="005C2E88"/>
    <w:rsid w:val="005C33FF"/>
    <w:rsid w:val="005C5EEC"/>
    <w:rsid w:val="005C61E5"/>
    <w:rsid w:val="005D0FBF"/>
    <w:rsid w:val="005D424E"/>
    <w:rsid w:val="005D4B4E"/>
    <w:rsid w:val="005D5024"/>
    <w:rsid w:val="005D5F74"/>
    <w:rsid w:val="005E17E3"/>
    <w:rsid w:val="005E33D5"/>
    <w:rsid w:val="005E5E1D"/>
    <w:rsid w:val="005E6083"/>
    <w:rsid w:val="005E64EE"/>
    <w:rsid w:val="005F03E6"/>
    <w:rsid w:val="005F4EB0"/>
    <w:rsid w:val="00600A6F"/>
    <w:rsid w:val="00602171"/>
    <w:rsid w:val="006029ED"/>
    <w:rsid w:val="00607035"/>
    <w:rsid w:val="00614469"/>
    <w:rsid w:val="00615906"/>
    <w:rsid w:val="006160C5"/>
    <w:rsid w:val="006206B2"/>
    <w:rsid w:val="0062280A"/>
    <w:rsid w:val="00622A59"/>
    <w:rsid w:val="006235BC"/>
    <w:rsid w:val="00625711"/>
    <w:rsid w:val="00631EE4"/>
    <w:rsid w:val="00631F23"/>
    <w:rsid w:val="00635A3C"/>
    <w:rsid w:val="00637150"/>
    <w:rsid w:val="006374BE"/>
    <w:rsid w:val="00637558"/>
    <w:rsid w:val="00644BBB"/>
    <w:rsid w:val="006455F2"/>
    <w:rsid w:val="00650DC3"/>
    <w:rsid w:val="00655A15"/>
    <w:rsid w:val="006561FE"/>
    <w:rsid w:val="006563B2"/>
    <w:rsid w:val="0066311E"/>
    <w:rsid w:val="00663527"/>
    <w:rsid w:val="00663D68"/>
    <w:rsid w:val="00665F6B"/>
    <w:rsid w:val="006665F8"/>
    <w:rsid w:val="00666A4D"/>
    <w:rsid w:val="006733EF"/>
    <w:rsid w:val="00673588"/>
    <w:rsid w:val="0067698E"/>
    <w:rsid w:val="00677996"/>
    <w:rsid w:val="00680C68"/>
    <w:rsid w:val="00680D60"/>
    <w:rsid w:val="006856E8"/>
    <w:rsid w:val="006858D0"/>
    <w:rsid w:val="00687BB6"/>
    <w:rsid w:val="00687FE9"/>
    <w:rsid w:val="00690F43"/>
    <w:rsid w:val="006910CC"/>
    <w:rsid w:val="006920C5"/>
    <w:rsid w:val="006923E0"/>
    <w:rsid w:val="0069413A"/>
    <w:rsid w:val="006948FF"/>
    <w:rsid w:val="0069542A"/>
    <w:rsid w:val="006A2E9F"/>
    <w:rsid w:val="006A6FF3"/>
    <w:rsid w:val="006B0344"/>
    <w:rsid w:val="006B0580"/>
    <w:rsid w:val="006B41D6"/>
    <w:rsid w:val="006B55FB"/>
    <w:rsid w:val="006C4B44"/>
    <w:rsid w:val="006C668A"/>
    <w:rsid w:val="006D1F82"/>
    <w:rsid w:val="006D3B7A"/>
    <w:rsid w:val="006D3FCB"/>
    <w:rsid w:val="006D4369"/>
    <w:rsid w:val="006E12EA"/>
    <w:rsid w:val="006E2346"/>
    <w:rsid w:val="006E3FB9"/>
    <w:rsid w:val="006E65FB"/>
    <w:rsid w:val="006F177A"/>
    <w:rsid w:val="006F3010"/>
    <w:rsid w:val="006F446C"/>
    <w:rsid w:val="006F4F7D"/>
    <w:rsid w:val="006F6F59"/>
    <w:rsid w:val="00703EAD"/>
    <w:rsid w:val="00712D50"/>
    <w:rsid w:val="007167B9"/>
    <w:rsid w:val="00721DFE"/>
    <w:rsid w:val="00723922"/>
    <w:rsid w:val="00726F2A"/>
    <w:rsid w:val="00727230"/>
    <w:rsid w:val="00727BF3"/>
    <w:rsid w:val="00731639"/>
    <w:rsid w:val="0073194F"/>
    <w:rsid w:val="00732663"/>
    <w:rsid w:val="007354C9"/>
    <w:rsid w:val="00736D85"/>
    <w:rsid w:val="00741C04"/>
    <w:rsid w:val="00745112"/>
    <w:rsid w:val="007466BF"/>
    <w:rsid w:val="00751A7F"/>
    <w:rsid w:val="0075212F"/>
    <w:rsid w:val="00752485"/>
    <w:rsid w:val="0075272E"/>
    <w:rsid w:val="0075352E"/>
    <w:rsid w:val="007556BC"/>
    <w:rsid w:val="00756A7B"/>
    <w:rsid w:val="00773E14"/>
    <w:rsid w:val="007770C7"/>
    <w:rsid w:val="00784171"/>
    <w:rsid w:val="00785684"/>
    <w:rsid w:val="00786A6F"/>
    <w:rsid w:val="00786DE5"/>
    <w:rsid w:val="00792667"/>
    <w:rsid w:val="00793477"/>
    <w:rsid w:val="0079479C"/>
    <w:rsid w:val="007A3F85"/>
    <w:rsid w:val="007A659B"/>
    <w:rsid w:val="007A7D37"/>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E552D"/>
    <w:rsid w:val="007E5D03"/>
    <w:rsid w:val="007F02BA"/>
    <w:rsid w:val="007F1247"/>
    <w:rsid w:val="007F3A70"/>
    <w:rsid w:val="007F3E0F"/>
    <w:rsid w:val="007F5ED5"/>
    <w:rsid w:val="007F6D9B"/>
    <w:rsid w:val="00800FA7"/>
    <w:rsid w:val="008022E7"/>
    <w:rsid w:val="00802FAA"/>
    <w:rsid w:val="0081125C"/>
    <w:rsid w:val="00813584"/>
    <w:rsid w:val="00815276"/>
    <w:rsid w:val="00815639"/>
    <w:rsid w:val="00815CC1"/>
    <w:rsid w:val="0082393D"/>
    <w:rsid w:val="0083095C"/>
    <w:rsid w:val="008319C1"/>
    <w:rsid w:val="00832A1C"/>
    <w:rsid w:val="008337D2"/>
    <w:rsid w:val="008367BB"/>
    <w:rsid w:val="00837931"/>
    <w:rsid w:val="008411BE"/>
    <w:rsid w:val="00843EF9"/>
    <w:rsid w:val="00846F6A"/>
    <w:rsid w:val="008511FF"/>
    <w:rsid w:val="00852C30"/>
    <w:rsid w:val="00853056"/>
    <w:rsid w:val="00854CDD"/>
    <w:rsid w:val="00856DFE"/>
    <w:rsid w:val="00857C34"/>
    <w:rsid w:val="00861011"/>
    <w:rsid w:val="00861ACD"/>
    <w:rsid w:val="00863700"/>
    <w:rsid w:val="0086600B"/>
    <w:rsid w:val="00873E8B"/>
    <w:rsid w:val="00874150"/>
    <w:rsid w:val="008741C6"/>
    <w:rsid w:val="00876212"/>
    <w:rsid w:val="008778E4"/>
    <w:rsid w:val="00882428"/>
    <w:rsid w:val="008832BD"/>
    <w:rsid w:val="008841EF"/>
    <w:rsid w:val="008863B8"/>
    <w:rsid w:val="00895874"/>
    <w:rsid w:val="008963A7"/>
    <w:rsid w:val="008A0B69"/>
    <w:rsid w:val="008A1C28"/>
    <w:rsid w:val="008A22B1"/>
    <w:rsid w:val="008A2B34"/>
    <w:rsid w:val="008A2E8C"/>
    <w:rsid w:val="008A4BE0"/>
    <w:rsid w:val="008A76F1"/>
    <w:rsid w:val="008A77D8"/>
    <w:rsid w:val="008B005F"/>
    <w:rsid w:val="008B182A"/>
    <w:rsid w:val="008B1AC8"/>
    <w:rsid w:val="008C1CBD"/>
    <w:rsid w:val="008C2863"/>
    <w:rsid w:val="008C2B0F"/>
    <w:rsid w:val="008C35DA"/>
    <w:rsid w:val="008C38B7"/>
    <w:rsid w:val="008C5418"/>
    <w:rsid w:val="008C7A17"/>
    <w:rsid w:val="008D4273"/>
    <w:rsid w:val="008E1598"/>
    <w:rsid w:val="008E302F"/>
    <w:rsid w:val="008E51E1"/>
    <w:rsid w:val="008E7407"/>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37F1F"/>
    <w:rsid w:val="00942CBB"/>
    <w:rsid w:val="009435A3"/>
    <w:rsid w:val="00943621"/>
    <w:rsid w:val="00947399"/>
    <w:rsid w:val="00951AB3"/>
    <w:rsid w:val="00953559"/>
    <w:rsid w:val="00954D81"/>
    <w:rsid w:val="00960C25"/>
    <w:rsid w:val="00961B35"/>
    <w:rsid w:val="00963F9A"/>
    <w:rsid w:val="0096770D"/>
    <w:rsid w:val="00972B71"/>
    <w:rsid w:val="00976FC7"/>
    <w:rsid w:val="009804EB"/>
    <w:rsid w:val="00980A9E"/>
    <w:rsid w:val="00981CFD"/>
    <w:rsid w:val="00981FE4"/>
    <w:rsid w:val="00982784"/>
    <w:rsid w:val="00983612"/>
    <w:rsid w:val="00984CCB"/>
    <w:rsid w:val="00987725"/>
    <w:rsid w:val="00993271"/>
    <w:rsid w:val="0099633F"/>
    <w:rsid w:val="00996AB6"/>
    <w:rsid w:val="009B3CB4"/>
    <w:rsid w:val="009B44AC"/>
    <w:rsid w:val="009B5AC1"/>
    <w:rsid w:val="009B7653"/>
    <w:rsid w:val="009C1AF3"/>
    <w:rsid w:val="009C1EF2"/>
    <w:rsid w:val="009C685A"/>
    <w:rsid w:val="009D074E"/>
    <w:rsid w:val="009D1E3F"/>
    <w:rsid w:val="009D21C1"/>
    <w:rsid w:val="009D24FB"/>
    <w:rsid w:val="009D37CC"/>
    <w:rsid w:val="009D3D6A"/>
    <w:rsid w:val="009D6C1D"/>
    <w:rsid w:val="009D6D6E"/>
    <w:rsid w:val="009D6DCE"/>
    <w:rsid w:val="009E0E75"/>
    <w:rsid w:val="009E5F8E"/>
    <w:rsid w:val="009E610F"/>
    <w:rsid w:val="009E780E"/>
    <w:rsid w:val="009F2A05"/>
    <w:rsid w:val="009F2D0F"/>
    <w:rsid w:val="009F69F9"/>
    <w:rsid w:val="009F6A78"/>
    <w:rsid w:val="00A017A5"/>
    <w:rsid w:val="00A05BEB"/>
    <w:rsid w:val="00A06A61"/>
    <w:rsid w:val="00A1110A"/>
    <w:rsid w:val="00A1438A"/>
    <w:rsid w:val="00A14B28"/>
    <w:rsid w:val="00A15BCD"/>
    <w:rsid w:val="00A17939"/>
    <w:rsid w:val="00A20851"/>
    <w:rsid w:val="00A20931"/>
    <w:rsid w:val="00A2219A"/>
    <w:rsid w:val="00A23215"/>
    <w:rsid w:val="00A243C4"/>
    <w:rsid w:val="00A24A96"/>
    <w:rsid w:val="00A333E5"/>
    <w:rsid w:val="00A352C8"/>
    <w:rsid w:val="00A4406F"/>
    <w:rsid w:val="00A4454B"/>
    <w:rsid w:val="00A448C6"/>
    <w:rsid w:val="00A51AB0"/>
    <w:rsid w:val="00A52E50"/>
    <w:rsid w:val="00A549AC"/>
    <w:rsid w:val="00A60137"/>
    <w:rsid w:val="00A6070C"/>
    <w:rsid w:val="00A61575"/>
    <w:rsid w:val="00A61F92"/>
    <w:rsid w:val="00A63BAB"/>
    <w:rsid w:val="00A66E0E"/>
    <w:rsid w:val="00A7014E"/>
    <w:rsid w:val="00A71E95"/>
    <w:rsid w:val="00A72504"/>
    <w:rsid w:val="00A735D8"/>
    <w:rsid w:val="00A76440"/>
    <w:rsid w:val="00A76E5B"/>
    <w:rsid w:val="00A77B41"/>
    <w:rsid w:val="00A77FDE"/>
    <w:rsid w:val="00A81D29"/>
    <w:rsid w:val="00A8547C"/>
    <w:rsid w:val="00A91526"/>
    <w:rsid w:val="00A9401E"/>
    <w:rsid w:val="00A95088"/>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D0D60"/>
    <w:rsid w:val="00AD2A9E"/>
    <w:rsid w:val="00AD686A"/>
    <w:rsid w:val="00AE011F"/>
    <w:rsid w:val="00AE23D7"/>
    <w:rsid w:val="00AE6541"/>
    <w:rsid w:val="00AE6A18"/>
    <w:rsid w:val="00AE750E"/>
    <w:rsid w:val="00AF1877"/>
    <w:rsid w:val="00AF2243"/>
    <w:rsid w:val="00AF3657"/>
    <w:rsid w:val="00AF5820"/>
    <w:rsid w:val="00AF61B4"/>
    <w:rsid w:val="00AF65FD"/>
    <w:rsid w:val="00AF7E5E"/>
    <w:rsid w:val="00B0083F"/>
    <w:rsid w:val="00B009F7"/>
    <w:rsid w:val="00B023F6"/>
    <w:rsid w:val="00B02C84"/>
    <w:rsid w:val="00B02E99"/>
    <w:rsid w:val="00B03B46"/>
    <w:rsid w:val="00B0464A"/>
    <w:rsid w:val="00B06BD8"/>
    <w:rsid w:val="00B07D8F"/>
    <w:rsid w:val="00B13286"/>
    <w:rsid w:val="00B14D1C"/>
    <w:rsid w:val="00B2005E"/>
    <w:rsid w:val="00B207BE"/>
    <w:rsid w:val="00B20927"/>
    <w:rsid w:val="00B21218"/>
    <w:rsid w:val="00B222C2"/>
    <w:rsid w:val="00B227CC"/>
    <w:rsid w:val="00B269BC"/>
    <w:rsid w:val="00B26E77"/>
    <w:rsid w:val="00B337DB"/>
    <w:rsid w:val="00B365D7"/>
    <w:rsid w:val="00B374B1"/>
    <w:rsid w:val="00B40100"/>
    <w:rsid w:val="00B41F2D"/>
    <w:rsid w:val="00B42913"/>
    <w:rsid w:val="00B43C01"/>
    <w:rsid w:val="00B43D4B"/>
    <w:rsid w:val="00B46C31"/>
    <w:rsid w:val="00B504DA"/>
    <w:rsid w:val="00B50E39"/>
    <w:rsid w:val="00B52210"/>
    <w:rsid w:val="00B56C87"/>
    <w:rsid w:val="00B56FC6"/>
    <w:rsid w:val="00B60C0C"/>
    <w:rsid w:val="00B62DF8"/>
    <w:rsid w:val="00B63B8D"/>
    <w:rsid w:val="00B64905"/>
    <w:rsid w:val="00B64C8B"/>
    <w:rsid w:val="00B66F65"/>
    <w:rsid w:val="00B674C4"/>
    <w:rsid w:val="00B67C58"/>
    <w:rsid w:val="00B715B6"/>
    <w:rsid w:val="00B7522B"/>
    <w:rsid w:val="00B75F03"/>
    <w:rsid w:val="00B77FCC"/>
    <w:rsid w:val="00B8033E"/>
    <w:rsid w:val="00B8034A"/>
    <w:rsid w:val="00B8658E"/>
    <w:rsid w:val="00B87144"/>
    <w:rsid w:val="00B91BB7"/>
    <w:rsid w:val="00B91C75"/>
    <w:rsid w:val="00B952F2"/>
    <w:rsid w:val="00B95E56"/>
    <w:rsid w:val="00B9610D"/>
    <w:rsid w:val="00B964F4"/>
    <w:rsid w:val="00B969C8"/>
    <w:rsid w:val="00BA10C5"/>
    <w:rsid w:val="00BA1AC3"/>
    <w:rsid w:val="00BA6EBB"/>
    <w:rsid w:val="00BA7632"/>
    <w:rsid w:val="00BA7935"/>
    <w:rsid w:val="00BA7E2B"/>
    <w:rsid w:val="00BB0074"/>
    <w:rsid w:val="00BB16B4"/>
    <w:rsid w:val="00BB2240"/>
    <w:rsid w:val="00BB2E69"/>
    <w:rsid w:val="00BB486F"/>
    <w:rsid w:val="00BB5D37"/>
    <w:rsid w:val="00BC1C6A"/>
    <w:rsid w:val="00BC3DE3"/>
    <w:rsid w:val="00BC6329"/>
    <w:rsid w:val="00BD06CA"/>
    <w:rsid w:val="00BD0FBE"/>
    <w:rsid w:val="00BD2BB8"/>
    <w:rsid w:val="00BD45B5"/>
    <w:rsid w:val="00BD7245"/>
    <w:rsid w:val="00BD7259"/>
    <w:rsid w:val="00BE02F0"/>
    <w:rsid w:val="00BE6238"/>
    <w:rsid w:val="00BF0E03"/>
    <w:rsid w:val="00BF361B"/>
    <w:rsid w:val="00BF36F7"/>
    <w:rsid w:val="00BF3DAB"/>
    <w:rsid w:val="00BF46E5"/>
    <w:rsid w:val="00C03766"/>
    <w:rsid w:val="00C040AE"/>
    <w:rsid w:val="00C06C73"/>
    <w:rsid w:val="00C116A3"/>
    <w:rsid w:val="00C12060"/>
    <w:rsid w:val="00C1516B"/>
    <w:rsid w:val="00C22DDB"/>
    <w:rsid w:val="00C2477F"/>
    <w:rsid w:val="00C24F9E"/>
    <w:rsid w:val="00C260E9"/>
    <w:rsid w:val="00C26BC4"/>
    <w:rsid w:val="00C300D0"/>
    <w:rsid w:val="00C30E8A"/>
    <w:rsid w:val="00C31711"/>
    <w:rsid w:val="00C375E1"/>
    <w:rsid w:val="00C41109"/>
    <w:rsid w:val="00C455B8"/>
    <w:rsid w:val="00C5054C"/>
    <w:rsid w:val="00C50F65"/>
    <w:rsid w:val="00C540CA"/>
    <w:rsid w:val="00C54542"/>
    <w:rsid w:val="00C545DA"/>
    <w:rsid w:val="00C56C89"/>
    <w:rsid w:val="00C61D11"/>
    <w:rsid w:val="00C63F01"/>
    <w:rsid w:val="00C6507C"/>
    <w:rsid w:val="00C6662A"/>
    <w:rsid w:val="00C72940"/>
    <w:rsid w:val="00C72B19"/>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554"/>
    <w:rsid w:val="00CB0CA7"/>
    <w:rsid w:val="00CB0D3A"/>
    <w:rsid w:val="00CB1446"/>
    <w:rsid w:val="00CB2A79"/>
    <w:rsid w:val="00CB4C79"/>
    <w:rsid w:val="00CC0FD4"/>
    <w:rsid w:val="00CC2468"/>
    <w:rsid w:val="00CC4CAA"/>
    <w:rsid w:val="00CC5C29"/>
    <w:rsid w:val="00CD186C"/>
    <w:rsid w:val="00CD21CD"/>
    <w:rsid w:val="00CD23B1"/>
    <w:rsid w:val="00CD2E15"/>
    <w:rsid w:val="00CD6B58"/>
    <w:rsid w:val="00CE2864"/>
    <w:rsid w:val="00CE353A"/>
    <w:rsid w:val="00CE70FE"/>
    <w:rsid w:val="00CF02A7"/>
    <w:rsid w:val="00CF4E57"/>
    <w:rsid w:val="00D01999"/>
    <w:rsid w:val="00D0242E"/>
    <w:rsid w:val="00D02B80"/>
    <w:rsid w:val="00D03DA1"/>
    <w:rsid w:val="00D05B42"/>
    <w:rsid w:val="00D06CBB"/>
    <w:rsid w:val="00D07825"/>
    <w:rsid w:val="00D10FEB"/>
    <w:rsid w:val="00D13160"/>
    <w:rsid w:val="00D25B0E"/>
    <w:rsid w:val="00D2681B"/>
    <w:rsid w:val="00D300B8"/>
    <w:rsid w:val="00D31286"/>
    <w:rsid w:val="00D314A3"/>
    <w:rsid w:val="00D320F0"/>
    <w:rsid w:val="00D3441A"/>
    <w:rsid w:val="00D36872"/>
    <w:rsid w:val="00D376CE"/>
    <w:rsid w:val="00D40AB9"/>
    <w:rsid w:val="00D410E7"/>
    <w:rsid w:val="00D4412F"/>
    <w:rsid w:val="00D448DF"/>
    <w:rsid w:val="00D45280"/>
    <w:rsid w:val="00D45702"/>
    <w:rsid w:val="00D51411"/>
    <w:rsid w:val="00D55838"/>
    <w:rsid w:val="00D56132"/>
    <w:rsid w:val="00D568FA"/>
    <w:rsid w:val="00D56C7D"/>
    <w:rsid w:val="00D601A8"/>
    <w:rsid w:val="00D61449"/>
    <w:rsid w:val="00D6246D"/>
    <w:rsid w:val="00D636A7"/>
    <w:rsid w:val="00D63931"/>
    <w:rsid w:val="00D6424E"/>
    <w:rsid w:val="00D65DB8"/>
    <w:rsid w:val="00D67489"/>
    <w:rsid w:val="00D674EF"/>
    <w:rsid w:val="00D8007C"/>
    <w:rsid w:val="00D815DF"/>
    <w:rsid w:val="00D84670"/>
    <w:rsid w:val="00D86F02"/>
    <w:rsid w:val="00D92013"/>
    <w:rsid w:val="00D94839"/>
    <w:rsid w:val="00DA0FDE"/>
    <w:rsid w:val="00DA1B10"/>
    <w:rsid w:val="00DA66A8"/>
    <w:rsid w:val="00DB0B49"/>
    <w:rsid w:val="00DB19C6"/>
    <w:rsid w:val="00DB2D2E"/>
    <w:rsid w:val="00DB4A52"/>
    <w:rsid w:val="00DC503D"/>
    <w:rsid w:val="00DC68B0"/>
    <w:rsid w:val="00DC7BB0"/>
    <w:rsid w:val="00DD222E"/>
    <w:rsid w:val="00DD4FB2"/>
    <w:rsid w:val="00DD6D14"/>
    <w:rsid w:val="00DD7EE2"/>
    <w:rsid w:val="00DE1C5B"/>
    <w:rsid w:val="00DE635C"/>
    <w:rsid w:val="00DF0840"/>
    <w:rsid w:val="00DF0B80"/>
    <w:rsid w:val="00DF518B"/>
    <w:rsid w:val="00E00622"/>
    <w:rsid w:val="00E01122"/>
    <w:rsid w:val="00E027AF"/>
    <w:rsid w:val="00E0300C"/>
    <w:rsid w:val="00E036D0"/>
    <w:rsid w:val="00E1048E"/>
    <w:rsid w:val="00E10A70"/>
    <w:rsid w:val="00E20115"/>
    <w:rsid w:val="00E21439"/>
    <w:rsid w:val="00E22E3C"/>
    <w:rsid w:val="00E24987"/>
    <w:rsid w:val="00E25AF2"/>
    <w:rsid w:val="00E263EA"/>
    <w:rsid w:val="00E31B0A"/>
    <w:rsid w:val="00E32F2F"/>
    <w:rsid w:val="00E35BDE"/>
    <w:rsid w:val="00E40D0F"/>
    <w:rsid w:val="00E4564E"/>
    <w:rsid w:val="00E45B23"/>
    <w:rsid w:val="00E45F5C"/>
    <w:rsid w:val="00E47561"/>
    <w:rsid w:val="00E5321E"/>
    <w:rsid w:val="00E556A3"/>
    <w:rsid w:val="00E56736"/>
    <w:rsid w:val="00E60A4D"/>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1C53"/>
    <w:rsid w:val="00E8491F"/>
    <w:rsid w:val="00E84F96"/>
    <w:rsid w:val="00E86C74"/>
    <w:rsid w:val="00E9672A"/>
    <w:rsid w:val="00E97B1F"/>
    <w:rsid w:val="00EA0D90"/>
    <w:rsid w:val="00EA3118"/>
    <w:rsid w:val="00EA40D7"/>
    <w:rsid w:val="00EA59E2"/>
    <w:rsid w:val="00EB4821"/>
    <w:rsid w:val="00EB5975"/>
    <w:rsid w:val="00EB5980"/>
    <w:rsid w:val="00EB6D0A"/>
    <w:rsid w:val="00EB6DA9"/>
    <w:rsid w:val="00EB741E"/>
    <w:rsid w:val="00EC1240"/>
    <w:rsid w:val="00EC39FA"/>
    <w:rsid w:val="00EC5291"/>
    <w:rsid w:val="00EC6B32"/>
    <w:rsid w:val="00EC799F"/>
    <w:rsid w:val="00ED2F4E"/>
    <w:rsid w:val="00ED5371"/>
    <w:rsid w:val="00EE1DF7"/>
    <w:rsid w:val="00EE2DA6"/>
    <w:rsid w:val="00EE3C68"/>
    <w:rsid w:val="00EE484D"/>
    <w:rsid w:val="00EE62A0"/>
    <w:rsid w:val="00EE6876"/>
    <w:rsid w:val="00EE7218"/>
    <w:rsid w:val="00EF0D98"/>
    <w:rsid w:val="00EF1B12"/>
    <w:rsid w:val="00EF43F3"/>
    <w:rsid w:val="00EF6F7C"/>
    <w:rsid w:val="00EF76A9"/>
    <w:rsid w:val="00EF7B00"/>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098"/>
    <w:rsid w:val="00F43237"/>
    <w:rsid w:val="00F44277"/>
    <w:rsid w:val="00F46B19"/>
    <w:rsid w:val="00F52370"/>
    <w:rsid w:val="00F54754"/>
    <w:rsid w:val="00F57C01"/>
    <w:rsid w:val="00F60086"/>
    <w:rsid w:val="00F606E1"/>
    <w:rsid w:val="00F62F1C"/>
    <w:rsid w:val="00F63DFC"/>
    <w:rsid w:val="00F64665"/>
    <w:rsid w:val="00F65A7E"/>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A1812"/>
    <w:rsid w:val="00FB3114"/>
    <w:rsid w:val="00FB3606"/>
    <w:rsid w:val="00FB3D46"/>
    <w:rsid w:val="00FB3D66"/>
    <w:rsid w:val="00FB548B"/>
    <w:rsid w:val="00FB5B6D"/>
    <w:rsid w:val="00FB6D01"/>
    <w:rsid w:val="00FB7F78"/>
    <w:rsid w:val="00FC0CA2"/>
    <w:rsid w:val="00FC0E2A"/>
    <w:rsid w:val="00FC109B"/>
    <w:rsid w:val="00FC2534"/>
    <w:rsid w:val="00FC5ADE"/>
    <w:rsid w:val="00FC6330"/>
    <w:rsid w:val="00FD0294"/>
    <w:rsid w:val="00FD2074"/>
    <w:rsid w:val="00FD2E24"/>
    <w:rsid w:val="00FE0114"/>
    <w:rsid w:val="00FE05E8"/>
    <w:rsid w:val="00FE226B"/>
    <w:rsid w:val="00FE68A5"/>
    <w:rsid w:val="00FE6CB7"/>
    <w:rsid w:val="00FE7F6D"/>
    <w:rsid w:val="00FF406F"/>
    <w:rsid w:val="00FF619B"/>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
      </w:numPr>
    </w:pPr>
  </w:style>
  <w:style w:type="character" w:customStyle="1" w:styleId="text-to-speech">
    <w:name w:val="text-to-speech"/>
    <w:basedOn w:val="Carpredefinitoparagrafo"/>
    <w:rsid w:val="009C1EF2"/>
  </w:style>
  <w:style w:type="character" w:customStyle="1" w:styleId="versenumber">
    <w:name w:val="verse_number"/>
    <w:basedOn w:val="Carpredefinitoparagrafo"/>
    <w:rsid w:val="009C1EF2"/>
  </w:style>
  <w:style w:type="numbering" w:customStyle="1" w:styleId="Trattino">
    <w:name w:val="Trattino"/>
    <w:rsid w:val="00E030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74467518">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1886833">
      <w:bodyDiv w:val="1"/>
      <w:marLeft w:val="0"/>
      <w:marRight w:val="0"/>
      <w:marTop w:val="0"/>
      <w:marBottom w:val="0"/>
      <w:divBdr>
        <w:top w:val="none" w:sz="0" w:space="0" w:color="auto"/>
        <w:left w:val="none" w:sz="0" w:space="0" w:color="auto"/>
        <w:bottom w:val="none" w:sz="0" w:space="0" w:color="auto"/>
        <w:right w:val="none" w:sz="0" w:space="0" w:color="auto"/>
      </w:divBdr>
      <w:divsChild>
        <w:div w:id="805585684">
          <w:marLeft w:val="0"/>
          <w:marRight w:val="0"/>
          <w:marTop w:val="0"/>
          <w:marBottom w:val="0"/>
          <w:divBdr>
            <w:top w:val="none" w:sz="0" w:space="0" w:color="auto"/>
            <w:left w:val="none" w:sz="0" w:space="0" w:color="auto"/>
            <w:bottom w:val="none" w:sz="0" w:space="0" w:color="auto"/>
            <w:right w:val="none" w:sz="0" w:space="0" w:color="auto"/>
          </w:divBdr>
          <w:divsChild>
            <w:div w:id="13967056">
              <w:marLeft w:val="0"/>
              <w:marRight w:val="0"/>
              <w:marTop w:val="0"/>
              <w:marBottom w:val="0"/>
              <w:divBdr>
                <w:top w:val="none" w:sz="0" w:space="0" w:color="auto"/>
                <w:left w:val="none" w:sz="0" w:space="0" w:color="auto"/>
                <w:bottom w:val="none" w:sz="0" w:space="0" w:color="auto"/>
                <w:right w:val="none" w:sz="0" w:space="0" w:color="auto"/>
              </w:divBdr>
              <w:divsChild>
                <w:div w:id="10565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298194760">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28819168">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54933980">
      <w:bodyDiv w:val="1"/>
      <w:marLeft w:val="0"/>
      <w:marRight w:val="0"/>
      <w:marTop w:val="0"/>
      <w:marBottom w:val="0"/>
      <w:divBdr>
        <w:top w:val="none" w:sz="0" w:space="0" w:color="auto"/>
        <w:left w:val="none" w:sz="0" w:space="0" w:color="auto"/>
        <w:bottom w:val="none" w:sz="0" w:space="0" w:color="auto"/>
        <w:right w:val="none" w:sz="0" w:space="0" w:color="auto"/>
      </w:divBdr>
      <w:divsChild>
        <w:div w:id="91752454">
          <w:marLeft w:val="0"/>
          <w:marRight w:val="0"/>
          <w:marTop w:val="0"/>
          <w:marBottom w:val="180"/>
          <w:divBdr>
            <w:top w:val="none" w:sz="0" w:space="0" w:color="auto"/>
            <w:left w:val="none" w:sz="0" w:space="0" w:color="auto"/>
            <w:bottom w:val="none" w:sz="0" w:space="0" w:color="auto"/>
            <w:right w:val="none" w:sz="0" w:space="0" w:color="auto"/>
          </w:divBdr>
        </w:div>
        <w:div w:id="1325432494">
          <w:marLeft w:val="0"/>
          <w:marRight w:val="0"/>
          <w:marTop w:val="0"/>
          <w:marBottom w:val="180"/>
          <w:divBdr>
            <w:top w:val="none" w:sz="0" w:space="0" w:color="auto"/>
            <w:left w:val="none" w:sz="0" w:space="0" w:color="auto"/>
            <w:bottom w:val="none" w:sz="0" w:space="0" w:color="auto"/>
            <w:right w:val="none" w:sz="0" w:space="0" w:color="auto"/>
          </w:divBdr>
        </w:div>
        <w:div w:id="33845634">
          <w:marLeft w:val="0"/>
          <w:marRight w:val="0"/>
          <w:marTop w:val="0"/>
          <w:marBottom w:val="180"/>
          <w:divBdr>
            <w:top w:val="none" w:sz="0" w:space="0" w:color="auto"/>
            <w:left w:val="none" w:sz="0" w:space="0" w:color="auto"/>
            <w:bottom w:val="none" w:sz="0" w:space="0" w:color="auto"/>
            <w:right w:val="none" w:sz="0" w:space="0" w:color="auto"/>
          </w:divBdr>
        </w:div>
        <w:div w:id="1154107101">
          <w:marLeft w:val="0"/>
          <w:marRight w:val="0"/>
          <w:marTop w:val="0"/>
          <w:marBottom w:val="180"/>
          <w:divBdr>
            <w:top w:val="none" w:sz="0" w:space="0" w:color="auto"/>
            <w:left w:val="none" w:sz="0" w:space="0" w:color="auto"/>
            <w:bottom w:val="none" w:sz="0" w:space="0" w:color="auto"/>
            <w:right w:val="none" w:sz="0" w:space="0" w:color="auto"/>
          </w:divBdr>
        </w:div>
        <w:div w:id="817772411">
          <w:marLeft w:val="0"/>
          <w:marRight w:val="0"/>
          <w:marTop w:val="0"/>
          <w:marBottom w:val="180"/>
          <w:divBdr>
            <w:top w:val="none" w:sz="0" w:space="0" w:color="auto"/>
            <w:left w:val="none" w:sz="0" w:space="0" w:color="auto"/>
            <w:bottom w:val="none" w:sz="0" w:space="0" w:color="auto"/>
            <w:right w:val="none" w:sz="0" w:space="0" w:color="auto"/>
          </w:divBdr>
        </w:div>
        <w:div w:id="1891182426">
          <w:marLeft w:val="0"/>
          <w:marRight w:val="0"/>
          <w:marTop w:val="0"/>
          <w:marBottom w:val="0"/>
          <w:divBdr>
            <w:top w:val="none" w:sz="0" w:space="0" w:color="auto"/>
            <w:left w:val="none" w:sz="0" w:space="0" w:color="auto"/>
            <w:bottom w:val="none" w:sz="0" w:space="0" w:color="auto"/>
            <w:right w:val="none" w:sz="0" w:space="0" w:color="auto"/>
          </w:divBdr>
        </w:div>
      </w:divsChild>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16340522">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460987">
      <w:bodyDiv w:val="1"/>
      <w:marLeft w:val="0"/>
      <w:marRight w:val="0"/>
      <w:marTop w:val="0"/>
      <w:marBottom w:val="0"/>
      <w:divBdr>
        <w:top w:val="none" w:sz="0" w:space="0" w:color="auto"/>
        <w:left w:val="none" w:sz="0" w:space="0" w:color="auto"/>
        <w:bottom w:val="none" w:sz="0" w:space="0" w:color="auto"/>
        <w:right w:val="none" w:sz="0" w:space="0" w:color="auto"/>
      </w:divBdr>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05479449">
      <w:bodyDiv w:val="1"/>
      <w:marLeft w:val="0"/>
      <w:marRight w:val="0"/>
      <w:marTop w:val="0"/>
      <w:marBottom w:val="0"/>
      <w:divBdr>
        <w:top w:val="none" w:sz="0" w:space="0" w:color="auto"/>
        <w:left w:val="none" w:sz="0" w:space="0" w:color="auto"/>
        <w:bottom w:val="none" w:sz="0" w:space="0" w:color="auto"/>
        <w:right w:val="none" w:sz="0" w:space="0" w:color="auto"/>
      </w:divBdr>
      <w:divsChild>
        <w:div w:id="588465133">
          <w:marLeft w:val="0"/>
          <w:marRight w:val="240"/>
          <w:marTop w:val="0"/>
          <w:marBottom w:val="0"/>
          <w:divBdr>
            <w:top w:val="none" w:sz="0" w:space="0" w:color="auto"/>
            <w:left w:val="none" w:sz="0" w:space="0" w:color="auto"/>
            <w:bottom w:val="none" w:sz="0" w:space="0" w:color="auto"/>
            <w:right w:val="none" w:sz="0" w:space="0" w:color="auto"/>
          </w:divBdr>
          <w:divsChild>
            <w:div w:id="1928075173">
              <w:marLeft w:val="0"/>
              <w:marRight w:val="0"/>
              <w:marTop w:val="0"/>
              <w:marBottom w:val="0"/>
              <w:divBdr>
                <w:top w:val="none" w:sz="0" w:space="0" w:color="auto"/>
                <w:left w:val="none" w:sz="0" w:space="0" w:color="auto"/>
                <w:bottom w:val="none" w:sz="0" w:space="0" w:color="auto"/>
                <w:right w:val="none" w:sz="0" w:space="0" w:color="auto"/>
              </w:divBdr>
              <w:divsChild>
                <w:div w:id="2034770579">
                  <w:marLeft w:val="0"/>
                  <w:marRight w:val="0"/>
                  <w:marTop w:val="0"/>
                  <w:marBottom w:val="0"/>
                  <w:divBdr>
                    <w:top w:val="none" w:sz="0" w:space="0" w:color="auto"/>
                    <w:left w:val="none" w:sz="0" w:space="0" w:color="auto"/>
                    <w:bottom w:val="none" w:sz="0" w:space="0" w:color="auto"/>
                    <w:right w:val="none" w:sz="0" w:space="0" w:color="auto"/>
                  </w:divBdr>
                  <w:divsChild>
                    <w:div w:id="973411386">
                      <w:marLeft w:val="0"/>
                      <w:marRight w:val="0"/>
                      <w:marTop w:val="0"/>
                      <w:marBottom w:val="0"/>
                      <w:divBdr>
                        <w:top w:val="none" w:sz="0" w:space="0" w:color="auto"/>
                        <w:left w:val="none" w:sz="0" w:space="0" w:color="auto"/>
                        <w:bottom w:val="none" w:sz="0" w:space="0" w:color="auto"/>
                        <w:right w:val="none" w:sz="0" w:space="0" w:color="auto"/>
                      </w:divBdr>
                      <w:divsChild>
                        <w:div w:id="1319264212">
                          <w:marLeft w:val="0"/>
                          <w:marRight w:val="0"/>
                          <w:marTop w:val="0"/>
                          <w:marBottom w:val="0"/>
                          <w:divBdr>
                            <w:top w:val="none" w:sz="0" w:space="0" w:color="auto"/>
                            <w:left w:val="none" w:sz="0" w:space="0" w:color="auto"/>
                            <w:bottom w:val="none" w:sz="0" w:space="0" w:color="auto"/>
                            <w:right w:val="none" w:sz="0" w:space="0" w:color="auto"/>
                          </w:divBdr>
                          <w:divsChild>
                            <w:div w:id="1243874630">
                              <w:marLeft w:val="0"/>
                              <w:marRight w:val="0"/>
                              <w:marTop w:val="0"/>
                              <w:marBottom w:val="0"/>
                              <w:divBdr>
                                <w:top w:val="none" w:sz="0" w:space="0" w:color="auto"/>
                                <w:left w:val="none" w:sz="0" w:space="0" w:color="auto"/>
                                <w:bottom w:val="none" w:sz="0" w:space="0" w:color="auto"/>
                                <w:right w:val="none" w:sz="0" w:space="0" w:color="auto"/>
                              </w:divBdr>
                              <w:divsChild>
                                <w:div w:id="13445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0360">
                          <w:marLeft w:val="0"/>
                          <w:marRight w:val="0"/>
                          <w:marTop w:val="0"/>
                          <w:marBottom w:val="0"/>
                          <w:divBdr>
                            <w:top w:val="none" w:sz="0" w:space="0" w:color="auto"/>
                            <w:left w:val="none" w:sz="0" w:space="0" w:color="auto"/>
                            <w:bottom w:val="none" w:sz="0" w:space="0" w:color="auto"/>
                            <w:right w:val="none" w:sz="0" w:space="0" w:color="auto"/>
                          </w:divBdr>
                          <w:divsChild>
                            <w:div w:id="850946856">
                              <w:marLeft w:val="0"/>
                              <w:marRight w:val="0"/>
                              <w:marTop w:val="0"/>
                              <w:marBottom w:val="0"/>
                              <w:divBdr>
                                <w:top w:val="none" w:sz="0" w:space="0" w:color="auto"/>
                                <w:left w:val="none" w:sz="0" w:space="0" w:color="auto"/>
                                <w:bottom w:val="none" w:sz="0" w:space="0" w:color="auto"/>
                                <w:right w:val="none" w:sz="0" w:space="0" w:color="auto"/>
                              </w:divBdr>
                              <w:divsChild>
                                <w:div w:id="1795445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437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5045056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387873109">
      <w:bodyDiv w:val="1"/>
      <w:marLeft w:val="0"/>
      <w:marRight w:val="0"/>
      <w:marTop w:val="0"/>
      <w:marBottom w:val="0"/>
      <w:divBdr>
        <w:top w:val="none" w:sz="0" w:space="0" w:color="auto"/>
        <w:left w:val="none" w:sz="0" w:space="0" w:color="auto"/>
        <w:bottom w:val="none" w:sz="0" w:space="0" w:color="auto"/>
        <w:right w:val="none" w:sz="0" w:space="0" w:color="auto"/>
      </w:divBdr>
    </w:div>
    <w:div w:id="1413549701">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72752779">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1681086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01672697">
      <w:bodyDiv w:val="1"/>
      <w:marLeft w:val="0"/>
      <w:marRight w:val="0"/>
      <w:marTop w:val="0"/>
      <w:marBottom w:val="0"/>
      <w:divBdr>
        <w:top w:val="none" w:sz="0" w:space="0" w:color="auto"/>
        <w:left w:val="none" w:sz="0" w:space="0" w:color="auto"/>
        <w:bottom w:val="none" w:sz="0" w:space="0" w:color="auto"/>
        <w:right w:val="none" w:sz="0" w:space="0" w:color="auto"/>
      </w:divBdr>
      <w:divsChild>
        <w:div w:id="56173400">
          <w:marLeft w:val="0"/>
          <w:marRight w:val="0"/>
          <w:marTop w:val="240"/>
          <w:marBottom w:val="240"/>
          <w:divBdr>
            <w:top w:val="none" w:sz="0" w:space="0" w:color="auto"/>
            <w:left w:val="none" w:sz="0" w:space="0" w:color="auto"/>
            <w:bottom w:val="none" w:sz="0" w:space="0" w:color="auto"/>
            <w:right w:val="none" w:sz="0" w:space="0" w:color="auto"/>
          </w:divBdr>
          <w:divsChild>
            <w:div w:id="709039686">
              <w:marLeft w:val="0"/>
              <w:marRight w:val="0"/>
              <w:marTop w:val="0"/>
              <w:marBottom w:val="0"/>
              <w:divBdr>
                <w:top w:val="none" w:sz="0" w:space="0" w:color="auto"/>
                <w:left w:val="none" w:sz="0" w:space="0" w:color="auto"/>
                <w:bottom w:val="none" w:sz="0" w:space="0" w:color="auto"/>
                <w:right w:val="none" w:sz="0" w:space="0" w:color="auto"/>
              </w:divBdr>
              <w:divsChild>
                <w:div w:id="1063018486">
                  <w:marLeft w:val="0"/>
                  <w:marRight w:val="0"/>
                  <w:marTop w:val="0"/>
                  <w:marBottom w:val="180"/>
                  <w:divBdr>
                    <w:top w:val="none" w:sz="0" w:space="0" w:color="auto"/>
                    <w:left w:val="none" w:sz="0" w:space="0" w:color="auto"/>
                    <w:bottom w:val="none" w:sz="0" w:space="0" w:color="auto"/>
                    <w:right w:val="none" w:sz="0" w:space="0" w:color="auto"/>
                  </w:divBdr>
                </w:div>
                <w:div w:id="115101124">
                  <w:marLeft w:val="0"/>
                  <w:marRight w:val="0"/>
                  <w:marTop w:val="0"/>
                  <w:marBottom w:val="180"/>
                  <w:divBdr>
                    <w:top w:val="none" w:sz="0" w:space="0" w:color="auto"/>
                    <w:left w:val="none" w:sz="0" w:space="0" w:color="auto"/>
                    <w:bottom w:val="none" w:sz="0" w:space="0" w:color="auto"/>
                    <w:right w:val="none" w:sz="0" w:space="0" w:color="auto"/>
                  </w:divBdr>
                </w:div>
                <w:div w:id="1754668816">
                  <w:marLeft w:val="0"/>
                  <w:marRight w:val="0"/>
                  <w:marTop w:val="0"/>
                  <w:marBottom w:val="180"/>
                  <w:divBdr>
                    <w:top w:val="none" w:sz="0" w:space="0" w:color="auto"/>
                    <w:left w:val="none" w:sz="0" w:space="0" w:color="auto"/>
                    <w:bottom w:val="none" w:sz="0" w:space="0" w:color="auto"/>
                    <w:right w:val="none" w:sz="0" w:space="0" w:color="auto"/>
                  </w:divBdr>
                </w:div>
                <w:div w:id="1288660505">
                  <w:marLeft w:val="0"/>
                  <w:marRight w:val="0"/>
                  <w:marTop w:val="0"/>
                  <w:marBottom w:val="180"/>
                  <w:divBdr>
                    <w:top w:val="none" w:sz="0" w:space="0" w:color="auto"/>
                    <w:left w:val="none" w:sz="0" w:space="0" w:color="auto"/>
                    <w:bottom w:val="none" w:sz="0" w:space="0" w:color="auto"/>
                    <w:right w:val="none" w:sz="0" w:space="0" w:color="auto"/>
                  </w:divBdr>
                </w:div>
                <w:div w:id="1634942231">
                  <w:marLeft w:val="0"/>
                  <w:marRight w:val="0"/>
                  <w:marTop w:val="0"/>
                  <w:marBottom w:val="180"/>
                  <w:divBdr>
                    <w:top w:val="none" w:sz="0" w:space="0" w:color="auto"/>
                    <w:left w:val="none" w:sz="0" w:space="0" w:color="auto"/>
                    <w:bottom w:val="none" w:sz="0" w:space="0" w:color="auto"/>
                    <w:right w:val="none" w:sz="0" w:space="0" w:color="auto"/>
                  </w:divBdr>
                </w:div>
                <w:div w:id="1111897251">
                  <w:marLeft w:val="0"/>
                  <w:marRight w:val="0"/>
                  <w:marTop w:val="0"/>
                  <w:marBottom w:val="180"/>
                  <w:divBdr>
                    <w:top w:val="none" w:sz="0" w:space="0" w:color="auto"/>
                    <w:left w:val="none" w:sz="0" w:space="0" w:color="auto"/>
                    <w:bottom w:val="none" w:sz="0" w:space="0" w:color="auto"/>
                    <w:right w:val="none" w:sz="0" w:space="0" w:color="auto"/>
                  </w:divBdr>
                </w:div>
                <w:div w:id="1576551414">
                  <w:marLeft w:val="0"/>
                  <w:marRight w:val="0"/>
                  <w:marTop w:val="0"/>
                  <w:marBottom w:val="180"/>
                  <w:divBdr>
                    <w:top w:val="none" w:sz="0" w:space="0" w:color="auto"/>
                    <w:left w:val="none" w:sz="0" w:space="0" w:color="auto"/>
                    <w:bottom w:val="none" w:sz="0" w:space="0" w:color="auto"/>
                    <w:right w:val="none" w:sz="0" w:space="0" w:color="auto"/>
                  </w:divBdr>
                </w:div>
                <w:div w:id="1467162726">
                  <w:marLeft w:val="0"/>
                  <w:marRight w:val="0"/>
                  <w:marTop w:val="0"/>
                  <w:marBottom w:val="180"/>
                  <w:divBdr>
                    <w:top w:val="none" w:sz="0" w:space="0" w:color="auto"/>
                    <w:left w:val="none" w:sz="0" w:space="0" w:color="auto"/>
                    <w:bottom w:val="none" w:sz="0" w:space="0" w:color="auto"/>
                    <w:right w:val="none" w:sz="0" w:space="0" w:color="auto"/>
                  </w:divBdr>
                </w:div>
                <w:div w:id="1892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1627">
          <w:marLeft w:val="0"/>
          <w:marRight w:val="0"/>
          <w:marTop w:val="240"/>
          <w:marBottom w:val="240"/>
          <w:divBdr>
            <w:top w:val="none" w:sz="0" w:space="0" w:color="auto"/>
            <w:left w:val="none" w:sz="0" w:space="0" w:color="auto"/>
            <w:bottom w:val="none" w:sz="0" w:space="0" w:color="auto"/>
            <w:right w:val="none" w:sz="0" w:space="0" w:color="auto"/>
          </w:divBdr>
        </w:div>
        <w:div w:id="193466716">
          <w:marLeft w:val="0"/>
          <w:marRight w:val="0"/>
          <w:marTop w:val="240"/>
          <w:marBottom w:val="240"/>
          <w:divBdr>
            <w:top w:val="none" w:sz="0" w:space="0" w:color="auto"/>
            <w:left w:val="none" w:sz="0" w:space="0" w:color="auto"/>
            <w:bottom w:val="none" w:sz="0" w:space="0" w:color="auto"/>
            <w:right w:val="none" w:sz="0" w:space="0" w:color="auto"/>
          </w:divBdr>
          <w:divsChild>
            <w:div w:id="2035770021">
              <w:marLeft w:val="0"/>
              <w:marRight w:val="0"/>
              <w:marTop w:val="195"/>
              <w:marBottom w:val="0"/>
              <w:divBdr>
                <w:top w:val="none" w:sz="0" w:space="0" w:color="auto"/>
                <w:left w:val="none" w:sz="0" w:space="0" w:color="auto"/>
                <w:bottom w:val="none" w:sz="0" w:space="0" w:color="auto"/>
                <w:right w:val="none" w:sz="0" w:space="0" w:color="auto"/>
              </w:divBdr>
            </w:div>
            <w:div w:id="214126405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39215109">
      <w:bodyDiv w:val="1"/>
      <w:marLeft w:val="0"/>
      <w:marRight w:val="0"/>
      <w:marTop w:val="0"/>
      <w:marBottom w:val="0"/>
      <w:divBdr>
        <w:top w:val="none" w:sz="0" w:space="0" w:color="auto"/>
        <w:left w:val="none" w:sz="0" w:space="0" w:color="auto"/>
        <w:bottom w:val="none" w:sz="0" w:space="0" w:color="auto"/>
        <w:right w:val="none" w:sz="0" w:space="0" w:color="auto"/>
      </w:divBdr>
      <w:divsChild>
        <w:div w:id="1796825816">
          <w:marLeft w:val="0"/>
          <w:marRight w:val="0"/>
          <w:marTop w:val="0"/>
          <w:marBottom w:val="180"/>
          <w:divBdr>
            <w:top w:val="none" w:sz="0" w:space="0" w:color="auto"/>
            <w:left w:val="none" w:sz="0" w:space="0" w:color="auto"/>
            <w:bottom w:val="none" w:sz="0" w:space="0" w:color="auto"/>
            <w:right w:val="none" w:sz="0" w:space="0" w:color="auto"/>
          </w:divBdr>
        </w:div>
        <w:div w:id="665406081">
          <w:marLeft w:val="0"/>
          <w:marRight w:val="0"/>
          <w:marTop w:val="0"/>
          <w:marBottom w:val="180"/>
          <w:divBdr>
            <w:top w:val="none" w:sz="0" w:space="0" w:color="auto"/>
            <w:left w:val="none" w:sz="0" w:space="0" w:color="auto"/>
            <w:bottom w:val="none" w:sz="0" w:space="0" w:color="auto"/>
            <w:right w:val="none" w:sz="0" w:space="0" w:color="auto"/>
          </w:divBdr>
        </w:div>
        <w:div w:id="1647004753">
          <w:marLeft w:val="0"/>
          <w:marRight w:val="0"/>
          <w:marTop w:val="0"/>
          <w:marBottom w:val="180"/>
          <w:divBdr>
            <w:top w:val="none" w:sz="0" w:space="0" w:color="auto"/>
            <w:left w:val="none" w:sz="0" w:space="0" w:color="auto"/>
            <w:bottom w:val="none" w:sz="0" w:space="0" w:color="auto"/>
            <w:right w:val="none" w:sz="0" w:space="0" w:color="auto"/>
          </w:divBdr>
        </w:div>
        <w:div w:id="1551838002">
          <w:marLeft w:val="0"/>
          <w:marRight w:val="0"/>
          <w:marTop w:val="0"/>
          <w:marBottom w:val="180"/>
          <w:divBdr>
            <w:top w:val="none" w:sz="0" w:space="0" w:color="auto"/>
            <w:left w:val="none" w:sz="0" w:space="0" w:color="auto"/>
            <w:bottom w:val="none" w:sz="0" w:space="0" w:color="auto"/>
            <w:right w:val="none" w:sz="0" w:space="0" w:color="auto"/>
          </w:divBdr>
        </w:div>
        <w:div w:id="790709962">
          <w:marLeft w:val="0"/>
          <w:marRight w:val="0"/>
          <w:marTop w:val="0"/>
          <w:marBottom w:val="180"/>
          <w:divBdr>
            <w:top w:val="none" w:sz="0" w:space="0" w:color="auto"/>
            <w:left w:val="none" w:sz="0" w:space="0" w:color="auto"/>
            <w:bottom w:val="none" w:sz="0" w:space="0" w:color="auto"/>
            <w:right w:val="none" w:sz="0" w:space="0" w:color="auto"/>
          </w:divBdr>
        </w:div>
        <w:div w:id="1338146661">
          <w:marLeft w:val="0"/>
          <w:marRight w:val="0"/>
          <w:marTop w:val="0"/>
          <w:marBottom w:val="180"/>
          <w:divBdr>
            <w:top w:val="none" w:sz="0" w:space="0" w:color="auto"/>
            <w:left w:val="none" w:sz="0" w:space="0" w:color="auto"/>
            <w:bottom w:val="none" w:sz="0" w:space="0" w:color="auto"/>
            <w:right w:val="none" w:sz="0" w:space="0" w:color="auto"/>
          </w:divBdr>
        </w:div>
        <w:div w:id="1855799377">
          <w:marLeft w:val="0"/>
          <w:marRight w:val="0"/>
          <w:marTop w:val="0"/>
          <w:marBottom w:val="180"/>
          <w:divBdr>
            <w:top w:val="none" w:sz="0" w:space="0" w:color="auto"/>
            <w:left w:val="none" w:sz="0" w:space="0" w:color="auto"/>
            <w:bottom w:val="none" w:sz="0" w:space="0" w:color="auto"/>
            <w:right w:val="none" w:sz="0" w:space="0" w:color="auto"/>
          </w:divBdr>
        </w:div>
        <w:div w:id="1989166267">
          <w:marLeft w:val="0"/>
          <w:marRight w:val="0"/>
          <w:marTop w:val="0"/>
          <w:marBottom w:val="180"/>
          <w:divBdr>
            <w:top w:val="none" w:sz="0" w:space="0" w:color="auto"/>
            <w:left w:val="none" w:sz="0" w:space="0" w:color="auto"/>
            <w:bottom w:val="none" w:sz="0" w:space="0" w:color="auto"/>
            <w:right w:val="none" w:sz="0" w:space="0" w:color="auto"/>
          </w:divBdr>
        </w:div>
        <w:div w:id="1418284344">
          <w:marLeft w:val="0"/>
          <w:marRight w:val="0"/>
          <w:marTop w:val="0"/>
          <w:marBottom w:val="0"/>
          <w:divBdr>
            <w:top w:val="none" w:sz="0" w:space="0" w:color="auto"/>
            <w:left w:val="none" w:sz="0" w:space="0" w:color="auto"/>
            <w:bottom w:val="none" w:sz="0" w:space="0" w:color="auto"/>
            <w:right w:val="none" w:sz="0" w:space="0" w:color="auto"/>
          </w:divBdr>
        </w:div>
      </w:divsChild>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 w:id="2119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09E7-214D-48E1-8F7C-94C69E88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316</cp:revision>
  <cp:lastPrinted>2023-10-27T07:30:00Z</cp:lastPrinted>
  <dcterms:created xsi:type="dcterms:W3CDTF">2023-11-17T12:45:00Z</dcterms:created>
  <dcterms:modified xsi:type="dcterms:W3CDTF">2024-12-10T13:58:00Z</dcterms:modified>
</cp:coreProperties>
</file>