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DF187CE" w14:textId="77777777" w:rsidR="006235BC" w:rsidRPr="006235BC" w:rsidRDefault="006235BC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12"/>
          <w:szCs w:val="12"/>
        </w:rPr>
      </w:pPr>
    </w:p>
    <w:p w14:paraId="6534EF0C" w14:textId="1A7385C1" w:rsidR="007B5727" w:rsidRPr="002149A1" w:rsidRDefault="00D3441A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 w:rsidRPr="00013E42">
        <w:rPr>
          <w:rFonts w:ascii="Cavolini" w:hAnsi="Cavolini" w:cs="Cavolini"/>
          <w:b/>
          <w:smallCaps/>
          <w:sz w:val="36"/>
          <w:szCs w:val="36"/>
        </w:rPr>
        <w:t>2</w:t>
      </w:r>
      <w:r w:rsidR="00B43C01">
        <w:rPr>
          <w:rFonts w:ascii="Cavolini" w:hAnsi="Cavolini" w:cs="Cavolini"/>
          <w:b/>
          <w:smallCaps/>
          <w:sz w:val="36"/>
          <w:szCs w:val="36"/>
        </w:rPr>
        <w:t>2</w:t>
      </w:r>
      <w:r w:rsidR="00055CEF" w:rsidRPr="00013E42">
        <w:rPr>
          <w:rFonts w:ascii="Cavolini" w:hAnsi="Cavolini" w:cs="Cavolini"/>
          <w:b/>
          <w:smallCaps/>
          <w:sz w:val="36"/>
          <w:szCs w:val="36"/>
        </w:rPr>
        <w:t>.</w:t>
      </w:r>
      <w:r w:rsidR="008A2E8C" w:rsidRPr="00013E42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8367BB">
        <w:rPr>
          <w:rFonts w:ascii="Cavolini" w:hAnsi="Cavolini" w:cs="Cavolini"/>
          <w:b/>
          <w:smallCaps/>
          <w:sz w:val="36"/>
          <w:szCs w:val="36"/>
        </w:rPr>
        <w:t>Vista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5AD08640" w14:textId="77777777" w:rsidR="005C2D92" w:rsidRDefault="005C2D92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103B3F40" w14:textId="7E074B47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donami un cuore docile all’ascolto.</w:t>
      </w:r>
      <w:r w:rsidRPr="00595047">
        <w:rPr>
          <w:rFonts w:cstheme="minorHAnsi"/>
          <w:i/>
          <w:sz w:val="24"/>
          <w:szCs w:val="24"/>
        </w:rPr>
        <w:br/>
        <w:t>Fa’ che io non ponga ostacoli alla Parola</w:t>
      </w:r>
      <w:r w:rsidRPr="00595047">
        <w:rPr>
          <w:rFonts w:cstheme="minorHAnsi"/>
          <w:i/>
          <w:sz w:val="24"/>
          <w:szCs w:val="24"/>
        </w:rPr>
        <w:br/>
        <w:t>che uscirà dalla bocca di Dio.</w:t>
      </w:r>
      <w:r w:rsidRPr="00595047">
        <w:rPr>
          <w:rFonts w:cstheme="minorHAnsi"/>
          <w:i/>
          <w:sz w:val="24"/>
          <w:szCs w:val="24"/>
        </w:rPr>
        <w:br/>
        <w:t>Che tale Parola non torni a lui</w:t>
      </w:r>
      <w:r w:rsidRPr="00595047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 w:rsidRPr="00595047">
        <w:rPr>
          <w:rFonts w:cstheme="minorHAnsi"/>
          <w:i/>
          <w:sz w:val="24"/>
          <w:szCs w:val="24"/>
        </w:rPr>
        <w:t xml:space="preserve"> </w:t>
      </w:r>
      <w:r w:rsidRPr="00595047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6E41818A" w:rsidR="003503CB" w:rsidRPr="00595047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(</w:t>
      </w:r>
      <w:r w:rsidR="003503CB" w:rsidRPr="00595047">
        <w:rPr>
          <w:rFonts w:cstheme="minorHAnsi"/>
          <w:i/>
          <w:sz w:val="24"/>
          <w:szCs w:val="24"/>
        </w:rPr>
        <w:t>Carlo Maria Martini</w:t>
      </w:r>
      <w:r w:rsidRPr="00595047">
        <w:rPr>
          <w:rFonts w:cstheme="minorHAnsi"/>
          <w:i/>
          <w:sz w:val="24"/>
          <w:szCs w:val="24"/>
        </w:rPr>
        <w:t>)</w:t>
      </w:r>
    </w:p>
    <w:p w14:paraId="4671D2E6" w14:textId="77777777" w:rsidR="003503CB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5B273213" w14:textId="77777777" w:rsidR="00090E26" w:rsidRDefault="00090E26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177185BD" w14:textId="77777777" w:rsidR="00090E26" w:rsidRDefault="00090E26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4ECEA12A" w14:textId="77777777" w:rsidR="00666A4D" w:rsidRPr="00631EE4" w:rsidRDefault="00666A4D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2EF5EB78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0E2D60">
        <w:rPr>
          <w:rFonts w:ascii="Cavolini" w:hAnsi="Cavolini" w:cs="Cavolini"/>
          <w:b/>
          <w:bCs/>
          <w:sz w:val="24"/>
          <w:szCs w:val="24"/>
        </w:rPr>
        <w:t>9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,</w:t>
      </w:r>
      <w:r w:rsidR="000E2D60">
        <w:rPr>
          <w:rFonts w:ascii="Cavolini" w:hAnsi="Cavolini" w:cs="Cavolini"/>
          <w:b/>
          <w:bCs/>
          <w:sz w:val="24"/>
          <w:szCs w:val="24"/>
        </w:rPr>
        <w:t>2</w:t>
      </w:r>
      <w:r w:rsidR="00B43C01">
        <w:rPr>
          <w:rFonts w:ascii="Cavolini" w:hAnsi="Cavolini" w:cs="Cavolini"/>
          <w:b/>
          <w:bCs/>
          <w:sz w:val="24"/>
          <w:szCs w:val="24"/>
        </w:rPr>
        <w:t>4-41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Pr="000B5A43" w:rsidRDefault="006B0580" w:rsidP="006B0580">
      <w:pPr>
        <w:spacing w:after="0" w:line="240" w:lineRule="auto"/>
        <w:jc w:val="both"/>
        <w:rPr>
          <w:rFonts w:cstheme="minorHAnsi"/>
          <w:bCs/>
        </w:rPr>
      </w:pPr>
    </w:p>
    <w:p w14:paraId="07ADF41C" w14:textId="32405973" w:rsidR="003B710F" w:rsidRPr="002278C1" w:rsidRDefault="003B710F" w:rsidP="003B710F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2278C1">
        <w:rPr>
          <w:rFonts w:cstheme="minorHAnsi"/>
          <w:color w:val="111111"/>
          <w:sz w:val="24"/>
          <w:szCs w:val="24"/>
          <w:vertAlign w:val="superscript"/>
        </w:rPr>
        <w:t>24</w:t>
      </w:r>
      <w:r w:rsidRPr="002278C1">
        <w:rPr>
          <w:rFonts w:cstheme="minorHAnsi"/>
          <w:color w:val="111111"/>
          <w:sz w:val="24"/>
          <w:szCs w:val="24"/>
        </w:rPr>
        <w:t xml:space="preserve">Allora chiamarono di nuovo l'uomo che era stato cieco e gli dissero: "Da' gloria a Dio! Noi sappiamo che quest'uomo è un peccatore".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25</w:t>
      </w:r>
      <w:r w:rsidRPr="002278C1">
        <w:rPr>
          <w:rFonts w:cstheme="minorHAnsi"/>
          <w:color w:val="111111"/>
          <w:sz w:val="24"/>
          <w:szCs w:val="24"/>
        </w:rPr>
        <w:t xml:space="preserve">Quello rispose: "Se sia un peccatore, non lo so. Una cosa io so: ero cieco e ora ci vedo".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26</w:t>
      </w:r>
      <w:r w:rsidRPr="002278C1">
        <w:rPr>
          <w:rFonts w:cstheme="minorHAnsi"/>
          <w:color w:val="111111"/>
          <w:sz w:val="24"/>
          <w:szCs w:val="24"/>
        </w:rPr>
        <w:t xml:space="preserve">Allora gli dissero: "Che cosa ti ha fatto? Come ti ha aperto gli occhi?".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27</w:t>
      </w:r>
      <w:r w:rsidRPr="002278C1">
        <w:rPr>
          <w:rFonts w:cstheme="minorHAnsi"/>
          <w:color w:val="111111"/>
          <w:sz w:val="24"/>
          <w:szCs w:val="24"/>
        </w:rPr>
        <w:t xml:space="preserve">Rispose loro: "Ve l'ho già detto e non avete ascoltato; perché volete udirlo di nuovo? Volete forse diventare anche voi suoi discepoli?".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28</w:t>
      </w:r>
      <w:r w:rsidRPr="002278C1">
        <w:rPr>
          <w:rFonts w:cstheme="minorHAnsi"/>
          <w:color w:val="111111"/>
          <w:sz w:val="24"/>
          <w:szCs w:val="24"/>
        </w:rPr>
        <w:t xml:space="preserve">Lo insultarono e dissero: "Suo discepolo sei tu! Noi siamo discepoli di Mosè!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29</w:t>
      </w:r>
      <w:r w:rsidRPr="002278C1">
        <w:rPr>
          <w:rFonts w:cstheme="minorHAnsi"/>
          <w:color w:val="111111"/>
          <w:sz w:val="24"/>
          <w:szCs w:val="24"/>
        </w:rPr>
        <w:t xml:space="preserve">Noi sappiamo che a Mosè ha parlato Dio; ma costui non sappiamo di dove sia".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30</w:t>
      </w:r>
      <w:r w:rsidRPr="002278C1">
        <w:rPr>
          <w:rFonts w:cstheme="minorHAnsi"/>
          <w:color w:val="111111"/>
          <w:sz w:val="24"/>
          <w:szCs w:val="24"/>
        </w:rPr>
        <w:t xml:space="preserve">Rispose loro quell'uomo: "Proprio questo stupisce: che voi non sapete di dove sia, eppure mi ha aperto gli occhi.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31</w:t>
      </w:r>
      <w:r w:rsidRPr="002278C1">
        <w:rPr>
          <w:rFonts w:cstheme="minorHAnsi"/>
          <w:color w:val="111111"/>
          <w:sz w:val="24"/>
          <w:szCs w:val="24"/>
        </w:rPr>
        <w:t xml:space="preserve">Sappiamo che Dio non ascolta i peccatori, ma che, se uno onora Dio e fa la sua volontà, egli lo ascolta.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32</w:t>
      </w:r>
      <w:r w:rsidRPr="002278C1">
        <w:rPr>
          <w:rFonts w:cstheme="minorHAnsi"/>
          <w:color w:val="111111"/>
          <w:sz w:val="24"/>
          <w:szCs w:val="24"/>
        </w:rPr>
        <w:t xml:space="preserve">Da che mondo è mondo, non si è mai sentito dire che uno abbia aperto gli occhi a un cieco nato.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33</w:t>
      </w:r>
      <w:r w:rsidRPr="002278C1">
        <w:rPr>
          <w:rFonts w:cstheme="minorHAnsi"/>
          <w:color w:val="111111"/>
          <w:sz w:val="24"/>
          <w:szCs w:val="24"/>
        </w:rPr>
        <w:t xml:space="preserve">Se costui non venisse da Dio, non avrebbe potuto far nulla".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34</w:t>
      </w:r>
      <w:r w:rsidRPr="002278C1">
        <w:rPr>
          <w:rFonts w:cstheme="minorHAnsi"/>
          <w:color w:val="111111"/>
          <w:sz w:val="24"/>
          <w:szCs w:val="24"/>
        </w:rPr>
        <w:t>Gli replicarono: "Sei nato tutto nei peccati e insegni a noi?". E lo cacciarono fuori.</w:t>
      </w:r>
    </w:p>
    <w:p w14:paraId="377A7CE9" w14:textId="77777777" w:rsidR="003B710F" w:rsidRPr="002278C1" w:rsidRDefault="003B710F" w:rsidP="003B710F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2278C1">
        <w:rPr>
          <w:rFonts w:cstheme="minorHAnsi"/>
          <w:color w:val="111111"/>
          <w:sz w:val="24"/>
          <w:szCs w:val="24"/>
          <w:vertAlign w:val="superscript"/>
        </w:rPr>
        <w:lastRenderedPageBreak/>
        <w:t>35</w:t>
      </w:r>
      <w:r w:rsidRPr="002278C1">
        <w:rPr>
          <w:rFonts w:cstheme="minorHAnsi"/>
          <w:color w:val="111111"/>
          <w:sz w:val="24"/>
          <w:szCs w:val="24"/>
        </w:rPr>
        <w:t xml:space="preserve">Gesù seppe che l'avevano cacciato fuori; quando lo trovò, gli disse: "Tu, credi nel Figlio dell'uomo?".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36</w:t>
      </w:r>
      <w:r w:rsidRPr="002278C1">
        <w:rPr>
          <w:rFonts w:cstheme="minorHAnsi"/>
          <w:color w:val="111111"/>
          <w:sz w:val="24"/>
          <w:szCs w:val="24"/>
        </w:rPr>
        <w:t xml:space="preserve">Egli rispose: "E chi è, Signore, perché io creda in lui?".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37</w:t>
      </w:r>
      <w:r w:rsidRPr="002278C1">
        <w:rPr>
          <w:rFonts w:cstheme="minorHAnsi"/>
          <w:color w:val="111111"/>
          <w:sz w:val="24"/>
          <w:szCs w:val="24"/>
        </w:rPr>
        <w:t xml:space="preserve">Gli disse Gesù: "Lo hai visto: è colui che parla con te".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38</w:t>
      </w:r>
      <w:r w:rsidRPr="002278C1">
        <w:rPr>
          <w:rFonts w:cstheme="minorHAnsi"/>
          <w:color w:val="111111"/>
          <w:sz w:val="24"/>
          <w:szCs w:val="24"/>
        </w:rPr>
        <w:t>Ed egli disse: "Credo, Signore!". E si prostrò dinanzi a lui.</w:t>
      </w:r>
    </w:p>
    <w:p w14:paraId="555F5F94" w14:textId="7116CCF6" w:rsidR="003B710F" w:rsidRPr="002278C1" w:rsidRDefault="003B710F" w:rsidP="003B710F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2278C1">
        <w:rPr>
          <w:rFonts w:cstheme="minorHAnsi"/>
          <w:color w:val="111111"/>
          <w:sz w:val="24"/>
          <w:szCs w:val="24"/>
          <w:vertAlign w:val="superscript"/>
        </w:rPr>
        <w:t>39</w:t>
      </w:r>
      <w:r w:rsidRPr="002278C1">
        <w:rPr>
          <w:rFonts w:cstheme="minorHAnsi"/>
          <w:color w:val="111111"/>
          <w:sz w:val="24"/>
          <w:szCs w:val="24"/>
        </w:rPr>
        <w:t xml:space="preserve">Gesù allora disse: "È per un giudizio che io sono venuto in questo mondo, perché coloro che non vedono, vedano e quelli che vedono, diventino ciechi".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40</w:t>
      </w:r>
      <w:r w:rsidRPr="002278C1">
        <w:rPr>
          <w:rFonts w:cstheme="minorHAnsi"/>
          <w:color w:val="111111"/>
          <w:sz w:val="24"/>
          <w:szCs w:val="24"/>
        </w:rPr>
        <w:t xml:space="preserve">Alcuni dei farisei che erano con lui udirono queste parole e gli dissero: "Siamo ciechi anche noi?". </w:t>
      </w:r>
      <w:r w:rsidRPr="002278C1">
        <w:rPr>
          <w:rFonts w:cstheme="minorHAnsi"/>
          <w:color w:val="111111"/>
          <w:sz w:val="24"/>
          <w:szCs w:val="24"/>
          <w:vertAlign w:val="superscript"/>
        </w:rPr>
        <w:t>41</w:t>
      </w:r>
      <w:r w:rsidRPr="002278C1">
        <w:rPr>
          <w:rFonts w:cstheme="minorHAnsi"/>
          <w:color w:val="111111"/>
          <w:sz w:val="24"/>
          <w:szCs w:val="24"/>
        </w:rPr>
        <w:t>Gesù rispose loro: "Se foste ciechi, non avreste alcun peccato; ma siccome dite: "Noi vediamo", il vostro peccato rimane".</w:t>
      </w:r>
    </w:p>
    <w:p w14:paraId="4EAFB477" w14:textId="77777777" w:rsidR="003B710F" w:rsidRPr="003B710F" w:rsidRDefault="003B710F" w:rsidP="003B710F">
      <w:pPr>
        <w:suppressAutoHyphens/>
        <w:spacing w:after="0"/>
        <w:jc w:val="both"/>
        <w:rPr>
          <w:rFonts w:cstheme="minorHAnsi"/>
          <w:bCs/>
          <w:sz w:val="23"/>
          <w:szCs w:val="23"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Pr="000B5A43" w:rsidRDefault="007B5727" w:rsidP="00B674C4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CD6B8F2" w14:textId="732E7709" w:rsidR="00EF1B12" w:rsidRPr="002278C1" w:rsidRDefault="00EF1B12" w:rsidP="000E3C8E">
      <w:pPr>
        <w:spacing w:after="0"/>
        <w:jc w:val="both"/>
        <w:rPr>
          <w:rFonts w:cstheme="minorHAnsi"/>
          <w:bCs/>
          <w:sz w:val="24"/>
          <w:szCs w:val="24"/>
        </w:rPr>
      </w:pPr>
      <w:r w:rsidRPr="002278C1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2278C1">
        <w:rPr>
          <w:rFonts w:ascii="Calibri" w:eastAsia="Calibri" w:hAnsi="Calibri" w:cs="Calibri"/>
          <w:bCs/>
          <w:sz w:val="24"/>
          <w:szCs w:val="24"/>
        </w:rPr>
        <w:t>tt</w:t>
      </w:r>
      <w:r w:rsidRPr="002278C1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1C34FAD0" w14:textId="77777777" w:rsidR="00E24987" w:rsidRPr="00013E42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4"/>
          <w:szCs w:val="4"/>
        </w:rPr>
      </w:pPr>
    </w:p>
    <w:p w14:paraId="122BFE57" w14:textId="77777777" w:rsidR="00E24987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0565C667" w14:textId="77777777" w:rsidR="00090E26" w:rsidRDefault="00090E26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5935BE7" w14:textId="77777777" w:rsidR="00D55838" w:rsidRPr="00013E42" w:rsidRDefault="00D55838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4712B523" w14:textId="1C74CE35" w:rsidR="003B710F" w:rsidRPr="002278C1" w:rsidRDefault="003B710F" w:rsidP="003B710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>Questo brano può essere considerato una sintesi di tutte le polemiche che i farisei muovono nei confronti di Gesù: abbiamo</w:t>
      </w:r>
      <w:r w:rsidR="0062280A" w:rsidRPr="002278C1">
        <w:rPr>
          <w:rFonts w:eastAsia="Times New Roman" w:cstheme="minorHAnsi"/>
          <w:sz w:val="24"/>
          <w:szCs w:val="24"/>
        </w:rPr>
        <w:t xml:space="preserve"> già</w:t>
      </w:r>
      <w:r w:rsidRPr="002278C1">
        <w:rPr>
          <w:rFonts w:eastAsia="Times New Roman" w:cstheme="minorHAnsi"/>
          <w:sz w:val="24"/>
          <w:szCs w:val="24"/>
        </w:rPr>
        <w:t xml:space="preserve"> incontrato, ad esempio, la questione del sabato e della sua interpretazione</w:t>
      </w:r>
      <w:r w:rsidR="0062280A" w:rsidRPr="002278C1">
        <w:rPr>
          <w:rFonts w:eastAsia="Times New Roman" w:cstheme="minorHAnsi"/>
          <w:sz w:val="24"/>
          <w:szCs w:val="24"/>
        </w:rPr>
        <w:t xml:space="preserve">, che aveva fatto emergere </w:t>
      </w:r>
      <w:r w:rsidRPr="002278C1">
        <w:rPr>
          <w:rFonts w:eastAsia="Times New Roman" w:cstheme="minorHAnsi"/>
          <w:sz w:val="24"/>
          <w:szCs w:val="24"/>
        </w:rPr>
        <w:t>una divergenza di prospettive da un lato, e il costante tentativo di delegittimare Gesù dall’altro.</w:t>
      </w:r>
    </w:p>
    <w:p w14:paraId="079C551B" w14:textId="3A718A4F" w:rsidR="003B710F" w:rsidRPr="002278C1" w:rsidRDefault="003B710F" w:rsidP="003B710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>L’episodio del cieco nato e della sua guarigione rappresenta un ulteriore tassello al quale i farisei si aggrappano per mettere in difficoltà Gesù, in una dinamica sempre più violenta nei suoi confronti, che culminerà con la sua condanna.</w:t>
      </w:r>
    </w:p>
    <w:p w14:paraId="63C96AC3" w14:textId="77777777" w:rsidR="003B710F" w:rsidRDefault="003B710F" w:rsidP="003B710F">
      <w:pPr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3FE7E2DE" w14:textId="77777777" w:rsidR="00090E26" w:rsidRDefault="00090E26" w:rsidP="003B710F">
      <w:pPr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1CFC2D32" w14:textId="77777777" w:rsidR="00425EE8" w:rsidRPr="002278C1" w:rsidRDefault="003B710F" w:rsidP="00425EE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 xml:space="preserve">Il brano </w:t>
      </w:r>
      <w:r w:rsidR="00425EE8" w:rsidRPr="002278C1">
        <w:rPr>
          <w:rFonts w:eastAsia="Times New Roman" w:cstheme="minorHAnsi"/>
          <w:sz w:val="24"/>
          <w:szCs w:val="24"/>
        </w:rPr>
        <w:t>pone</w:t>
      </w:r>
      <w:r w:rsidRPr="002278C1">
        <w:rPr>
          <w:rFonts w:eastAsia="Times New Roman" w:cstheme="minorHAnsi"/>
          <w:sz w:val="24"/>
          <w:szCs w:val="24"/>
        </w:rPr>
        <w:t xml:space="preserve"> in contrapposizione l’eccessivo rigore farisaico, denso di moralismo e bigottismo, e la semplicità del cieco guarito. </w:t>
      </w:r>
      <w:r w:rsidR="00425EE8" w:rsidRPr="002278C1">
        <w:rPr>
          <w:rFonts w:eastAsia="Times New Roman" w:cstheme="minorHAnsi"/>
          <w:sz w:val="24"/>
          <w:szCs w:val="24"/>
        </w:rPr>
        <w:t xml:space="preserve">Il cieco </w:t>
      </w:r>
      <w:r w:rsidRPr="002278C1">
        <w:rPr>
          <w:rFonts w:eastAsia="Times New Roman" w:cstheme="minorHAnsi"/>
          <w:sz w:val="24"/>
          <w:szCs w:val="24"/>
        </w:rPr>
        <w:t>propone una teologia più autentica ed efficace rispetto a quella dei dottori della Legge</w:t>
      </w:r>
      <w:r w:rsidR="00425EE8" w:rsidRPr="002278C1">
        <w:rPr>
          <w:rFonts w:eastAsia="Times New Roman" w:cstheme="minorHAnsi"/>
          <w:sz w:val="24"/>
          <w:szCs w:val="24"/>
        </w:rPr>
        <w:t xml:space="preserve">: </w:t>
      </w:r>
      <w:r w:rsidRPr="002278C1">
        <w:rPr>
          <w:rFonts w:eastAsia="Times New Roman" w:cstheme="minorHAnsi"/>
          <w:sz w:val="24"/>
          <w:szCs w:val="24"/>
        </w:rPr>
        <w:t>dimostra che è possibile parlare della fede e ripensar</w:t>
      </w:r>
      <w:r w:rsidR="00425EE8" w:rsidRPr="002278C1">
        <w:rPr>
          <w:rFonts w:eastAsia="Times New Roman" w:cstheme="minorHAnsi"/>
          <w:sz w:val="24"/>
          <w:szCs w:val="24"/>
        </w:rPr>
        <w:t>la a partire</w:t>
      </w:r>
      <w:r w:rsidRPr="002278C1">
        <w:rPr>
          <w:rFonts w:eastAsia="Times New Roman" w:cstheme="minorHAnsi"/>
          <w:sz w:val="24"/>
          <w:szCs w:val="24"/>
        </w:rPr>
        <w:t xml:space="preserve"> da esperienze concrete, </w:t>
      </w:r>
      <w:r w:rsidR="00425EE8" w:rsidRPr="002278C1">
        <w:rPr>
          <w:rFonts w:eastAsia="Times New Roman" w:cstheme="minorHAnsi"/>
          <w:sz w:val="24"/>
          <w:szCs w:val="24"/>
        </w:rPr>
        <w:t>che</w:t>
      </w:r>
      <w:r w:rsidRPr="002278C1">
        <w:rPr>
          <w:rFonts w:eastAsia="Times New Roman" w:cstheme="minorHAnsi"/>
          <w:sz w:val="24"/>
          <w:szCs w:val="24"/>
        </w:rPr>
        <w:t xml:space="preserve"> hanno un impatto sulla vita</w:t>
      </w:r>
      <w:r w:rsidR="00425EE8" w:rsidRPr="002278C1">
        <w:rPr>
          <w:rFonts w:eastAsia="Times New Roman" w:cstheme="minorHAnsi"/>
          <w:sz w:val="24"/>
          <w:szCs w:val="24"/>
        </w:rPr>
        <w:t>. Grazie a questo riconoscimento, il cieco giunge</w:t>
      </w:r>
      <w:r w:rsidRPr="002278C1">
        <w:rPr>
          <w:rFonts w:eastAsia="Times New Roman" w:cstheme="minorHAnsi"/>
          <w:sz w:val="24"/>
          <w:szCs w:val="24"/>
        </w:rPr>
        <w:t xml:space="preserve"> ad una professione di fede genuina</w:t>
      </w:r>
      <w:r w:rsidR="00425EE8" w:rsidRPr="002278C1">
        <w:rPr>
          <w:rFonts w:eastAsia="Times New Roman" w:cstheme="minorHAnsi"/>
          <w:sz w:val="24"/>
          <w:szCs w:val="24"/>
        </w:rPr>
        <w:t xml:space="preserve">, ed identifica </w:t>
      </w:r>
      <w:r w:rsidRPr="002278C1">
        <w:rPr>
          <w:rFonts w:eastAsia="Times New Roman" w:cstheme="minorHAnsi"/>
          <w:sz w:val="24"/>
          <w:szCs w:val="24"/>
        </w:rPr>
        <w:t>in Gesù il buon Maestro da seguire.</w:t>
      </w:r>
    </w:p>
    <w:p w14:paraId="7199FB6F" w14:textId="446E14EE" w:rsidR="0062280A" w:rsidRPr="002278C1" w:rsidRDefault="003B710F" w:rsidP="0062280A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>La cecità esistenziale accompagna ognuno di noi, ma ciò che contraddistingue il cieco nato è la consapevolezza del limite, della fragilità</w:t>
      </w:r>
      <w:r w:rsidR="00425EE8" w:rsidRPr="002278C1">
        <w:rPr>
          <w:rFonts w:eastAsia="Times New Roman" w:cstheme="minorHAnsi"/>
          <w:sz w:val="24"/>
          <w:szCs w:val="24"/>
        </w:rPr>
        <w:t>.</w:t>
      </w:r>
    </w:p>
    <w:p w14:paraId="7B41ED78" w14:textId="124EF538" w:rsidR="00680C68" w:rsidRPr="002278C1" w:rsidRDefault="00680C68" w:rsidP="00680C68">
      <w:pPr>
        <w:pStyle w:val="Paragrafoelenco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 xml:space="preserve">“Siamo ciechi anche noi?”: sì, tutti siamo ciechi. Il problema non è questo, ma essere convinti di vederci chiaro, questo </w:t>
      </w:r>
      <w:r w:rsidR="00EF0D98">
        <w:rPr>
          <w:rFonts w:eastAsia="Times New Roman" w:cstheme="minorHAnsi"/>
          <w:sz w:val="24"/>
          <w:szCs w:val="24"/>
        </w:rPr>
        <w:t xml:space="preserve">apre lo spazio al </w:t>
      </w:r>
      <w:r w:rsidRPr="002278C1">
        <w:rPr>
          <w:rFonts w:eastAsia="Times New Roman" w:cstheme="minorHAnsi"/>
          <w:sz w:val="24"/>
          <w:szCs w:val="24"/>
        </w:rPr>
        <w:t xml:space="preserve">peccato. Il cieco è consapevole della sua cecità, </w:t>
      </w:r>
      <w:r w:rsidR="002278C1" w:rsidRPr="002278C1">
        <w:rPr>
          <w:rFonts w:eastAsia="Times New Roman" w:cstheme="minorHAnsi"/>
          <w:sz w:val="24"/>
          <w:szCs w:val="24"/>
        </w:rPr>
        <w:t>i farisei</w:t>
      </w:r>
      <w:r w:rsidRPr="002278C1">
        <w:rPr>
          <w:rFonts w:eastAsia="Times New Roman" w:cstheme="minorHAnsi"/>
          <w:sz w:val="24"/>
          <w:szCs w:val="24"/>
        </w:rPr>
        <w:t xml:space="preserve"> invece sono convinti di vederci e questa convinzione, che diventa arroganza, li blocca (“il vostro peccato rimane”). Una provocazione per ciascuno di noi: forse, a volte, pretendiamo di vedere chiaro … oppure, a volte, abbiamo fatto l’esperienza di sentirci ciechi… </w:t>
      </w:r>
    </w:p>
    <w:p w14:paraId="440DF8DA" w14:textId="74740600" w:rsidR="0062280A" w:rsidRPr="002278C1" w:rsidRDefault="00680C68" w:rsidP="0062280A">
      <w:pPr>
        <w:pStyle w:val="Paragrafoelenco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 xml:space="preserve">Quando Gesù scopre che il cieco è stato buttato fuori dal tempio, lo cerca, </w:t>
      </w:r>
      <w:r w:rsidR="0062280A" w:rsidRPr="002278C1">
        <w:rPr>
          <w:rFonts w:eastAsia="Times New Roman" w:cstheme="minorHAnsi"/>
          <w:sz w:val="24"/>
          <w:szCs w:val="24"/>
        </w:rPr>
        <w:t xml:space="preserve">lo accompagna, </w:t>
      </w:r>
      <w:r w:rsidRPr="002278C1">
        <w:rPr>
          <w:rFonts w:eastAsia="Times New Roman" w:cstheme="minorHAnsi"/>
          <w:sz w:val="24"/>
          <w:szCs w:val="24"/>
        </w:rPr>
        <w:t xml:space="preserve">gli </w:t>
      </w:r>
      <w:r w:rsidR="0062280A" w:rsidRPr="002278C1">
        <w:rPr>
          <w:rFonts w:eastAsia="Times New Roman" w:cstheme="minorHAnsi"/>
          <w:sz w:val="24"/>
          <w:szCs w:val="24"/>
        </w:rPr>
        <w:t>si fa accanto nel suo cammino</w:t>
      </w:r>
      <w:r w:rsidR="002278C1" w:rsidRPr="002278C1">
        <w:rPr>
          <w:rFonts w:eastAsia="Times New Roman" w:cstheme="minorHAnsi"/>
          <w:sz w:val="24"/>
          <w:szCs w:val="24"/>
        </w:rPr>
        <w:t>.</w:t>
      </w:r>
    </w:p>
    <w:p w14:paraId="1B8D579F" w14:textId="77777777" w:rsidR="0062280A" w:rsidRPr="00425EE8" w:rsidRDefault="0062280A" w:rsidP="0062280A">
      <w:pPr>
        <w:pStyle w:val="Paragrafoelenco"/>
        <w:spacing w:after="0" w:line="276" w:lineRule="auto"/>
        <w:jc w:val="both"/>
        <w:rPr>
          <w:rFonts w:eastAsia="Times New Roman" w:cstheme="minorHAnsi"/>
          <w:sz w:val="23"/>
          <w:szCs w:val="23"/>
        </w:rPr>
      </w:pPr>
    </w:p>
    <w:p w14:paraId="3BAF1126" w14:textId="77777777" w:rsidR="003B710F" w:rsidRPr="003B710F" w:rsidRDefault="003B710F" w:rsidP="00631EE4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3C531DD2" w14:textId="77777777" w:rsidR="009D37CC" w:rsidRPr="00013E42" w:rsidRDefault="009D37CC" w:rsidP="00631EE4">
      <w:pPr>
        <w:spacing w:after="0" w:line="240" w:lineRule="auto"/>
        <w:jc w:val="both"/>
        <w:rPr>
          <w:rFonts w:eastAsia="Times New Roman" w:cstheme="minorHAnsi"/>
          <w:sz w:val="6"/>
          <w:szCs w:val="6"/>
        </w:rPr>
      </w:pPr>
    </w:p>
    <w:p w14:paraId="43BB4F23" w14:textId="4A88A05A" w:rsidR="00631EE4" w:rsidRPr="00FE6CB7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CB7">
        <w:rPr>
          <w:rFonts w:cstheme="minorHAnsi"/>
          <w:b/>
          <w:sz w:val="24"/>
          <w:szCs w:val="24"/>
        </w:rPr>
        <w:t xml:space="preserve">Per </w:t>
      </w:r>
      <w:r w:rsidRPr="00FE6CB7">
        <w:rPr>
          <w:rFonts w:ascii="Cavolini" w:hAnsi="Cavolini" w:cs="Cavolini"/>
          <w:b/>
          <w:color w:val="0070C0"/>
          <w:sz w:val="24"/>
          <w:szCs w:val="24"/>
        </w:rPr>
        <w:t>condividere</w:t>
      </w:r>
      <w:r w:rsidRPr="00FE6CB7">
        <w:rPr>
          <w:rFonts w:ascii="Cavolini" w:hAnsi="Cavolini" w:cs="Cavolini"/>
          <w:b/>
          <w:sz w:val="24"/>
          <w:szCs w:val="24"/>
        </w:rPr>
        <w:t xml:space="preserve"> </w:t>
      </w:r>
    </w:p>
    <w:p w14:paraId="1E60C884" w14:textId="77777777" w:rsidR="00631EE4" w:rsidRPr="00FE6CB7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14:paraId="32107DA9" w14:textId="36FF660B" w:rsidR="00631EE4" w:rsidRPr="002278C1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2278C1">
        <w:rPr>
          <w:rFonts w:eastAsia="Times New Roman" w:cstheme="minorHAnsi"/>
          <w:sz w:val="24"/>
          <w:szCs w:val="24"/>
        </w:rPr>
        <w:t>? C</w:t>
      </w:r>
      <w:r w:rsidRPr="002278C1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2278C1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 xml:space="preserve">Che cosa dice questo Dio alla mia vita? </w:t>
      </w:r>
    </w:p>
    <w:p w14:paraId="56CB1FC8" w14:textId="3DF742FA" w:rsidR="00631EE4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lastRenderedPageBreak/>
        <w:t>Mi è rimasto un dubbio, avrei bisogno di un ulteriore chiarimento…</w:t>
      </w:r>
    </w:p>
    <w:p w14:paraId="666918B6" w14:textId="77777777" w:rsidR="00090E26" w:rsidRPr="002278C1" w:rsidRDefault="00090E26" w:rsidP="00090E26">
      <w:pPr>
        <w:pStyle w:val="Paragrafoelenco"/>
        <w:spacing w:after="0" w:line="276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06F1F68B" w14:textId="77777777" w:rsidR="00013E42" w:rsidRPr="00013E42" w:rsidRDefault="00013E42" w:rsidP="00013E42">
      <w:pPr>
        <w:pStyle w:val="Paragrafoelenco"/>
        <w:spacing w:after="0" w:line="276" w:lineRule="auto"/>
        <w:ind w:left="502"/>
        <w:jc w:val="both"/>
        <w:rPr>
          <w:rFonts w:eastAsia="Times New Roman" w:cstheme="minorHAnsi"/>
          <w:sz w:val="8"/>
          <w:szCs w:val="8"/>
        </w:rPr>
      </w:pPr>
    </w:p>
    <w:p w14:paraId="7560A711" w14:textId="47EB7001" w:rsidR="00631EE4" w:rsidRPr="00FE6CB7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CB7">
        <w:rPr>
          <w:rFonts w:cstheme="minorHAnsi"/>
          <w:b/>
          <w:sz w:val="24"/>
          <w:szCs w:val="24"/>
        </w:rPr>
        <w:t xml:space="preserve">Per </w:t>
      </w:r>
      <w:r w:rsidRPr="00FE6CB7">
        <w:rPr>
          <w:rFonts w:ascii="Cavolini" w:hAnsi="Cavolini" w:cs="Cavolini"/>
          <w:b/>
          <w:color w:val="0070C0"/>
          <w:sz w:val="24"/>
          <w:szCs w:val="24"/>
        </w:rPr>
        <w:t>pregare</w:t>
      </w:r>
      <w:r w:rsidRPr="00FE6CB7">
        <w:rPr>
          <w:rFonts w:ascii="Cavolini" w:hAnsi="Cavolini" w:cs="Cavolini"/>
          <w:b/>
          <w:sz w:val="24"/>
          <w:szCs w:val="24"/>
        </w:rPr>
        <w:t xml:space="preserve"> </w:t>
      </w:r>
    </w:p>
    <w:p w14:paraId="13B91289" w14:textId="77777777" w:rsidR="00631EE4" w:rsidRPr="00013E42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23CC3B59" w14:textId="1E2608E6" w:rsidR="00631EE4" w:rsidRPr="002278C1" w:rsidRDefault="00631EE4" w:rsidP="000E3C8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278C1">
        <w:rPr>
          <w:rFonts w:eastAsia="Times New Roman" w:cstheme="minorHAnsi"/>
          <w:sz w:val="24"/>
          <w:szCs w:val="24"/>
        </w:rPr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liberamente nella forma della </w:t>
      </w:r>
      <w:r w:rsidRPr="002278C1">
        <w:rPr>
          <w:rFonts w:eastAsia="Times New Roman" w:cstheme="minorHAnsi"/>
          <w:i/>
          <w:sz w:val="24"/>
          <w:szCs w:val="24"/>
        </w:rPr>
        <w:t>lode</w:t>
      </w:r>
      <w:r w:rsidRPr="002278C1">
        <w:rPr>
          <w:rFonts w:eastAsia="Times New Roman" w:cstheme="minorHAnsi"/>
          <w:sz w:val="24"/>
          <w:szCs w:val="24"/>
        </w:rPr>
        <w:t xml:space="preserve">, del </w:t>
      </w:r>
      <w:r w:rsidRPr="002278C1">
        <w:rPr>
          <w:rFonts w:eastAsia="Times New Roman" w:cstheme="minorHAnsi"/>
          <w:i/>
          <w:sz w:val="24"/>
          <w:szCs w:val="24"/>
        </w:rPr>
        <w:t>ringraziamento</w:t>
      </w:r>
      <w:r w:rsidRPr="002278C1">
        <w:rPr>
          <w:rFonts w:eastAsia="Times New Roman" w:cstheme="minorHAnsi"/>
          <w:sz w:val="24"/>
          <w:szCs w:val="24"/>
        </w:rPr>
        <w:t>, dell’</w:t>
      </w:r>
      <w:r w:rsidRPr="002278C1">
        <w:rPr>
          <w:rFonts w:eastAsia="Times New Roman" w:cstheme="minorHAnsi"/>
          <w:i/>
          <w:sz w:val="24"/>
          <w:szCs w:val="24"/>
        </w:rPr>
        <w:t>invocazione</w:t>
      </w:r>
      <w:r w:rsidRPr="002278C1">
        <w:rPr>
          <w:rFonts w:eastAsia="Times New Roman" w:cstheme="minorHAnsi"/>
          <w:sz w:val="24"/>
          <w:szCs w:val="24"/>
        </w:rPr>
        <w:t xml:space="preserve"> o dell’</w:t>
      </w:r>
      <w:r w:rsidRPr="002278C1">
        <w:rPr>
          <w:rFonts w:eastAsia="Times New Roman" w:cstheme="minorHAnsi"/>
          <w:i/>
          <w:sz w:val="24"/>
          <w:szCs w:val="24"/>
        </w:rPr>
        <w:t>intercessione</w:t>
      </w:r>
      <w:r w:rsidRPr="002278C1">
        <w:rPr>
          <w:rFonts w:eastAsia="Times New Roman" w:cstheme="minorHAnsi"/>
          <w:sz w:val="24"/>
          <w:szCs w:val="24"/>
        </w:rPr>
        <w:t>.</w:t>
      </w:r>
    </w:p>
    <w:p w14:paraId="444ADF71" w14:textId="77777777" w:rsidR="00FE6CB7" w:rsidRDefault="00FE6CB7" w:rsidP="000E3C8E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54F97F68" w14:textId="77777777" w:rsidR="00090E26" w:rsidRPr="00013E42" w:rsidRDefault="00090E26" w:rsidP="000E3C8E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3ADE9BF0" w14:textId="106B15D7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5103F421" w:rsidR="00C75CA1" w:rsidRDefault="00C75CA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961C86C" w14:textId="77777777" w:rsidR="002278C1" w:rsidRDefault="002278C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E80583B" w14:textId="52862D1A" w:rsidR="002278C1" w:rsidRPr="002278C1" w:rsidRDefault="002278C1" w:rsidP="002278C1">
      <w:pPr>
        <w:spacing w:after="0"/>
        <w:jc w:val="both"/>
        <w:rPr>
          <w:rFonts w:cstheme="minorHAnsi"/>
          <w:sz w:val="24"/>
          <w:szCs w:val="24"/>
        </w:rPr>
      </w:pPr>
      <w:r w:rsidRPr="002278C1">
        <w:rPr>
          <w:rFonts w:cstheme="minorHAnsi"/>
          <w:sz w:val="24"/>
          <w:szCs w:val="24"/>
        </w:rPr>
        <w:t>La consapevolezza del limite</w:t>
      </w:r>
      <w:r>
        <w:rPr>
          <w:rFonts w:cstheme="minorHAnsi"/>
          <w:sz w:val="24"/>
          <w:szCs w:val="24"/>
        </w:rPr>
        <w:t xml:space="preserve"> e al tempo stesso il desiderio, mai sopito, di cercare qualcosa o qualcuno oltre i confini materiali, Qualcuno che sappia dare un senso alla vita. La poesia di Ungaretti ben esprime il desiderio struggente della ricerca!  </w:t>
      </w:r>
    </w:p>
    <w:p w14:paraId="6B487722" w14:textId="77777777" w:rsidR="002278C1" w:rsidRDefault="002278C1" w:rsidP="002278C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1F483B7" w14:textId="77777777" w:rsidR="002278C1" w:rsidRDefault="002278C1" w:rsidP="002278C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56AD8" w14:textId="560F3F19" w:rsidR="002278C1" w:rsidRDefault="002278C1" w:rsidP="002278C1">
      <w:pPr>
        <w:spacing w:after="0"/>
        <w:jc w:val="both"/>
        <w:rPr>
          <w:rFonts w:cstheme="minorHAnsi"/>
          <w:sz w:val="24"/>
          <w:szCs w:val="24"/>
        </w:rPr>
      </w:pPr>
      <w:r w:rsidRPr="002278C1">
        <w:rPr>
          <w:rFonts w:cstheme="minorHAnsi"/>
          <w:b/>
          <w:bCs/>
          <w:sz w:val="24"/>
          <w:szCs w:val="24"/>
        </w:rPr>
        <w:t>Dannazione</w:t>
      </w:r>
      <w:r>
        <w:rPr>
          <w:rFonts w:cstheme="minorHAnsi"/>
          <w:sz w:val="24"/>
          <w:szCs w:val="24"/>
        </w:rPr>
        <w:t>, di Giuseppe Ungaretti</w:t>
      </w:r>
    </w:p>
    <w:p w14:paraId="670BFAE0" w14:textId="77777777" w:rsidR="002278C1" w:rsidRPr="00D94839" w:rsidRDefault="002278C1" w:rsidP="002278C1">
      <w:pPr>
        <w:spacing w:after="0"/>
        <w:jc w:val="both"/>
        <w:rPr>
          <w:rFonts w:cstheme="minorHAnsi"/>
          <w:sz w:val="12"/>
          <w:szCs w:val="12"/>
        </w:rPr>
      </w:pPr>
    </w:p>
    <w:p w14:paraId="2787B93A" w14:textId="07F55FAD" w:rsidR="002278C1" w:rsidRPr="002278C1" w:rsidRDefault="002278C1" w:rsidP="002278C1">
      <w:pPr>
        <w:spacing w:after="0"/>
        <w:rPr>
          <w:rFonts w:cstheme="minorHAnsi"/>
          <w:sz w:val="24"/>
          <w:szCs w:val="24"/>
        </w:rPr>
      </w:pPr>
      <w:r w:rsidRPr="002278C1">
        <w:rPr>
          <w:rFonts w:cstheme="minorHAnsi"/>
          <w:sz w:val="24"/>
          <w:szCs w:val="24"/>
        </w:rPr>
        <w:t>Chiuso fra cose mortali</w:t>
      </w:r>
      <w:r w:rsidRPr="002278C1">
        <w:rPr>
          <w:rFonts w:cstheme="minorHAnsi"/>
          <w:sz w:val="24"/>
          <w:szCs w:val="24"/>
        </w:rPr>
        <w:br/>
        <w:t>(anche il cielo stellato finirà)</w:t>
      </w:r>
      <w:r w:rsidRPr="002278C1">
        <w:rPr>
          <w:rFonts w:cstheme="minorHAnsi"/>
          <w:sz w:val="24"/>
          <w:szCs w:val="24"/>
        </w:rPr>
        <w:br/>
        <w:t>Perché bramo Dio?</w:t>
      </w:r>
    </w:p>
    <w:sectPr w:rsidR="002278C1" w:rsidRPr="002278C1" w:rsidSect="003B710F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B0C52"/>
    <w:multiLevelType w:val="hybridMultilevel"/>
    <w:tmpl w:val="BA2CDBF8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7F37"/>
    <w:multiLevelType w:val="hybridMultilevel"/>
    <w:tmpl w:val="E204503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FE5"/>
    <w:multiLevelType w:val="multilevel"/>
    <w:tmpl w:val="A4467E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EF36B9"/>
    <w:multiLevelType w:val="hybridMultilevel"/>
    <w:tmpl w:val="7BF25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76D9"/>
    <w:multiLevelType w:val="hybridMultilevel"/>
    <w:tmpl w:val="66F8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3A86"/>
    <w:multiLevelType w:val="multilevel"/>
    <w:tmpl w:val="E1484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1A1EB0"/>
    <w:multiLevelType w:val="hybridMultilevel"/>
    <w:tmpl w:val="4F3C0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439B"/>
    <w:multiLevelType w:val="hybridMultilevel"/>
    <w:tmpl w:val="A30CB6F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0BC5495"/>
    <w:multiLevelType w:val="multilevel"/>
    <w:tmpl w:val="B1884A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12337C"/>
    <w:multiLevelType w:val="multilevel"/>
    <w:tmpl w:val="C5BEB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4D2F87"/>
    <w:multiLevelType w:val="multilevel"/>
    <w:tmpl w:val="28E8D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711A49"/>
    <w:multiLevelType w:val="multilevel"/>
    <w:tmpl w:val="125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2F46B4"/>
    <w:multiLevelType w:val="hybridMultilevel"/>
    <w:tmpl w:val="AB78CFEC"/>
    <w:lvl w:ilvl="0" w:tplc="D81E833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70326"/>
    <w:multiLevelType w:val="hybridMultilevel"/>
    <w:tmpl w:val="DD3E1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43861">
    <w:abstractNumId w:val="9"/>
  </w:num>
  <w:num w:numId="2" w16cid:durableId="1981575937">
    <w:abstractNumId w:val="11"/>
  </w:num>
  <w:num w:numId="3" w16cid:durableId="1143691615">
    <w:abstractNumId w:val="15"/>
  </w:num>
  <w:num w:numId="4" w16cid:durableId="1909073747">
    <w:abstractNumId w:val="13"/>
  </w:num>
  <w:num w:numId="5" w16cid:durableId="311912073">
    <w:abstractNumId w:val="10"/>
  </w:num>
  <w:num w:numId="6" w16cid:durableId="220138414">
    <w:abstractNumId w:val="2"/>
  </w:num>
  <w:num w:numId="7" w16cid:durableId="2124418760">
    <w:abstractNumId w:val="12"/>
  </w:num>
  <w:num w:numId="8" w16cid:durableId="716513962">
    <w:abstractNumId w:val="4"/>
  </w:num>
  <w:num w:numId="9" w16cid:durableId="1553155966">
    <w:abstractNumId w:val="16"/>
  </w:num>
  <w:num w:numId="10" w16cid:durableId="1711344253">
    <w:abstractNumId w:val="1"/>
  </w:num>
  <w:num w:numId="11" w16cid:durableId="25327321">
    <w:abstractNumId w:val="8"/>
  </w:num>
  <w:num w:numId="12" w16cid:durableId="1003782059">
    <w:abstractNumId w:val="5"/>
  </w:num>
  <w:num w:numId="13" w16cid:durableId="2089687751">
    <w:abstractNumId w:val="14"/>
  </w:num>
  <w:num w:numId="14" w16cid:durableId="1561016160">
    <w:abstractNumId w:val="3"/>
  </w:num>
  <w:num w:numId="15" w16cid:durableId="1962566259">
    <w:abstractNumId w:val="6"/>
  </w:num>
  <w:num w:numId="16" w16cid:durableId="615603234">
    <w:abstractNumId w:val="17"/>
  </w:num>
  <w:num w:numId="17" w16cid:durableId="5640304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3E42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32DB"/>
    <w:rsid w:val="00053304"/>
    <w:rsid w:val="00055CEF"/>
    <w:rsid w:val="00055EBD"/>
    <w:rsid w:val="00060DED"/>
    <w:rsid w:val="000654D1"/>
    <w:rsid w:val="000669E4"/>
    <w:rsid w:val="00067074"/>
    <w:rsid w:val="00067400"/>
    <w:rsid w:val="0006745B"/>
    <w:rsid w:val="000730E4"/>
    <w:rsid w:val="00077E62"/>
    <w:rsid w:val="00083B23"/>
    <w:rsid w:val="00084A87"/>
    <w:rsid w:val="00085C96"/>
    <w:rsid w:val="00086155"/>
    <w:rsid w:val="00090E26"/>
    <w:rsid w:val="00091A4C"/>
    <w:rsid w:val="00091BC3"/>
    <w:rsid w:val="000931D9"/>
    <w:rsid w:val="000932A8"/>
    <w:rsid w:val="000A0E55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5A43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E2D60"/>
    <w:rsid w:val="000E3C8E"/>
    <w:rsid w:val="000F32CD"/>
    <w:rsid w:val="000F6957"/>
    <w:rsid w:val="00102A74"/>
    <w:rsid w:val="00104823"/>
    <w:rsid w:val="001068C8"/>
    <w:rsid w:val="00110A37"/>
    <w:rsid w:val="00110A89"/>
    <w:rsid w:val="00111716"/>
    <w:rsid w:val="00111C99"/>
    <w:rsid w:val="0011326B"/>
    <w:rsid w:val="00114A57"/>
    <w:rsid w:val="0011541B"/>
    <w:rsid w:val="001170C2"/>
    <w:rsid w:val="00122C9E"/>
    <w:rsid w:val="00130391"/>
    <w:rsid w:val="0013041D"/>
    <w:rsid w:val="001313F4"/>
    <w:rsid w:val="001339DF"/>
    <w:rsid w:val="0014070A"/>
    <w:rsid w:val="00141893"/>
    <w:rsid w:val="00142082"/>
    <w:rsid w:val="00146F46"/>
    <w:rsid w:val="00147AB7"/>
    <w:rsid w:val="00152F65"/>
    <w:rsid w:val="00155BBC"/>
    <w:rsid w:val="001563E7"/>
    <w:rsid w:val="001609BE"/>
    <w:rsid w:val="00161D78"/>
    <w:rsid w:val="0016253E"/>
    <w:rsid w:val="00162E30"/>
    <w:rsid w:val="001634A5"/>
    <w:rsid w:val="00163E3C"/>
    <w:rsid w:val="00165C99"/>
    <w:rsid w:val="00174EAF"/>
    <w:rsid w:val="00174FF9"/>
    <w:rsid w:val="00175900"/>
    <w:rsid w:val="00176754"/>
    <w:rsid w:val="0017740E"/>
    <w:rsid w:val="00180532"/>
    <w:rsid w:val="00186007"/>
    <w:rsid w:val="00186B5C"/>
    <w:rsid w:val="001870FA"/>
    <w:rsid w:val="00190E07"/>
    <w:rsid w:val="00192ACD"/>
    <w:rsid w:val="001A31CB"/>
    <w:rsid w:val="001A40EE"/>
    <w:rsid w:val="001A7CF3"/>
    <w:rsid w:val="001B49EC"/>
    <w:rsid w:val="001C43BB"/>
    <w:rsid w:val="001D0FEB"/>
    <w:rsid w:val="001D1FD9"/>
    <w:rsid w:val="001D6C5B"/>
    <w:rsid w:val="001E0AC1"/>
    <w:rsid w:val="001E2545"/>
    <w:rsid w:val="001E3AF0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29B"/>
    <w:rsid w:val="0021499C"/>
    <w:rsid w:val="002149A1"/>
    <w:rsid w:val="0021559E"/>
    <w:rsid w:val="00217AE8"/>
    <w:rsid w:val="00222F3D"/>
    <w:rsid w:val="002238B1"/>
    <w:rsid w:val="00224945"/>
    <w:rsid w:val="00224DB2"/>
    <w:rsid w:val="00224E2B"/>
    <w:rsid w:val="002276C7"/>
    <w:rsid w:val="002278C1"/>
    <w:rsid w:val="002311E1"/>
    <w:rsid w:val="00231389"/>
    <w:rsid w:val="002324B7"/>
    <w:rsid w:val="00233B0B"/>
    <w:rsid w:val="00234BC5"/>
    <w:rsid w:val="00235597"/>
    <w:rsid w:val="00241D9D"/>
    <w:rsid w:val="00243FC5"/>
    <w:rsid w:val="00251246"/>
    <w:rsid w:val="00251711"/>
    <w:rsid w:val="00255CD8"/>
    <w:rsid w:val="002576A4"/>
    <w:rsid w:val="00257EE2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3EFC"/>
    <w:rsid w:val="002845A3"/>
    <w:rsid w:val="00292DD5"/>
    <w:rsid w:val="00293275"/>
    <w:rsid w:val="00295BF0"/>
    <w:rsid w:val="002968EF"/>
    <w:rsid w:val="002B0A1E"/>
    <w:rsid w:val="002B3533"/>
    <w:rsid w:val="002B3C52"/>
    <w:rsid w:val="002B420E"/>
    <w:rsid w:val="002B58D9"/>
    <w:rsid w:val="002C2A26"/>
    <w:rsid w:val="002C72DE"/>
    <w:rsid w:val="002C7DEB"/>
    <w:rsid w:val="002D29B7"/>
    <w:rsid w:val="002D42F2"/>
    <w:rsid w:val="002D440A"/>
    <w:rsid w:val="002D5E44"/>
    <w:rsid w:val="002D66D0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4C7F"/>
    <w:rsid w:val="00315259"/>
    <w:rsid w:val="00321CBF"/>
    <w:rsid w:val="00321D96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29E2"/>
    <w:rsid w:val="003749DE"/>
    <w:rsid w:val="003773E2"/>
    <w:rsid w:val="0038098A"/>
    <w:rsid w:val="00381503"/>
    <w:rsid w:val="0038319D"/>
    <w:rsid w:val="00384211"/>
    <w:rsid w:val="00386385"/>
    <w:rsid w:val="00390EDF"/>
    <w:rsid w:val="003928CE"/>
    <w:rsid w:val="0039331F"/>
    <w:rsid w:val="0039374B"/>
    <w:rsid w:val="00393B5E"/>
    <w:rsid w:val="00397F3D"/>
    <w:rsid w:val="003A162D"/>
    <w:rsid w:val="003A27BF"/>
    <w:rsid w:val="003A38E9"/>
    <w:rsid w:val="003A65EA"/>
    <w:rsid w:val="003B2812"/>
    <w:rsid w:val="003B38AC"/>
    <w:rsid w:val="003B6043"/>
    <w:rsid w:val="003B710F"/>
    <w:rsid w:val="003C0A92"/>
    <w:rsid w:val="003C4BB4"/>
    <w:rsid w:val="003E6B33"/>
    <w:rsid w:val="003E6F0A"/>
    <w:rsid w:val="003F0D66"/>
    <w:rsid w:val="003F2C6C"/>
    <w:rsid w:val="003F398C"/>
    <w:rsid w:val="003F3C56"/>
    <w:rsid w:val="003F6443"/>
    <w:rsid w:val="0040103E"/>
    <w:rsid w:val="00402BC6"/>
    <w:rsid w:val="00404828"/>
    <w:rsid w:val="00406764"/>
    <w:rsid w:val="00410202"/>
    <w:rsid w:val="004122BA"/>
    <w:rsid w:val="00416380"/>
    <w:rsid w:val="004175B5"/>
    <w:rsid w:val="00420FA4"/>
    <w:rsid w:val="00424765"/>
    <w:rsid w:val="00424F9F"/>
    <w:rsid w:val="00425EE8"/>
    <w:rsid w:val="00427EDD"/>
    <w:rsid w:val="004313DC"/>
    <w:rsid w:val="00431476"/>
    <w:rsid w:val="004320B2"/>
    <w:rsid w:val="00433A4D"/>
    <w:rsid w:val="00434492"/>
    <w:rsid w:val="004354C6"/>
    <w:rsid w:val="004354C8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4663"/>
    <w:rsid w:val="00465C82"/>
    <w:rsid w:val="00467B19"/>
    <w:rsid w:val="00474662"/>
    <w:rsid w:val="0047593A"/>
    <w:rsid w:val="00480E14"/>
    <w:rsid w:val="004818A9"/>
    <w:rsid w:val="00491823"/>
    <w:rsid w:val="004931D8"/>
    <w:rsid w:val="00496699"/>
    <w:rsid w:val="004A316C"/>
    <w:rsid w:val="004B090A"/>
    <w:rsid w:val="004B0C93"/>
    <w:rsid w:val="004B0E1B"/>
    <w:rsid w:val="004B3CF2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4869"/>
    <w:rsid w:val="004E7C8C"/>
    <w:rsid w:val="004F1E3A"/>
    <w:rsid w:val="004F2114"/>
    <w:rsid w:val="004F4D61"/>
    <w:rsid w:val="004F6976"/>
    <w:rsid w:val="0051644F"/>
    <w:rsid w:val="005169D1"/>
    <w:rsid w:val="00516DC8"/>
    <w:rsid w:val="0051761D"/>
    <w:rsid w:val="0052365E"/>
    <w:rsid w:val="00525A34"/>
    <w:rsid w:val="00527350"/>
    <w:rsid w:val="005336A7"/>
    <w:rsid w:val="00537CEC"/>
    <w:rsid w:val="0054183B"/>
    <w:rsid w:val="00544C00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047"/>
    <w:rsid w:val="00595BBD"/>
    <w:rsid w:val="005A0C4A"/>
    <w:rsid w:val="005A1A32"/>
    <w:rsid w:val="005A1B5A"/>
    <w:rsid w:val="005A2C53"/>
    <w:rsid w:val="005A466D"/>
    <w:rsid w:val="005B002F"/>
    <w:rsid w:val="005B0E94"/>
    <w:rsid w:val="005B4CB5"/>
    <w:rsid w:val="005B5BA5"/>
    <w:rsid w:val="005C2D92"/>
    <w:rsid w:val="005C2E88"/>
    <w:rsid w:val="005C33FF"/>
    <w:rsid w:val="005C5EEC"/>
    <w:rsid w:val="005C61E5"/>
    <w:rsid w:val="005D0FBF"/>
    <w:rsid w:val="005D424E"/>
    <w:rsid w:val="005D4B4E"/>
    <w:rsid w:val="005D5024"/>
    <w:rsid w:val="005D5F74"/>
    <w:rsid w:val="005E17E3"/>
    <w:rsid w:val="005E33D5"/>
    <w:rsid w:val="005E6083"/>
    <w:rsid w:val="005E64EE"/>
    <w:rsid w:val="005F03E6"/>
    <w:rsid w:val="005F4EB0"/>
    <w:rsid w:val="00600A6F"/>
    <w:rsid w:val="00602171"/>
    <w:rsid w:val="006029ED"/>
    <w:rsid w:val="00607035"/>
    <w:rsid w:val="00614469"/>
    <w:rsid w:val="00615906"/>
    <w:rsid w:val="006160C5"/>
    <w:rsid w:val="006206B2"/>
    <w:rsid w:val="0062280A"/>
    <w:rsid w:val="00622A59"/>
    <w:rsid w:val="006235BC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11E"/>
    <w:rsid w:val="00663527"/>
    <w:rsid w:val="00663D68"/>
    <w:rsid w:val="00665F6B"/>
    <w:rsid w:val="006665F8"/>
    <w:rsid w:val="00666A4D"/>
    <w:rsid w:val="006733EF"/>
    <w:rsid w:val="00673588"/>
    <w:rsid w:val="0067698E"/>
    <w:rsid w:val="00680C68"/>
    <w:rsid w:val="00680D60"/>
    <w:rsid w:val="006856E8"/>
    <w:rsid w:val="006858D0"/>
    <w:rsid w:val="00687BB6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344"/>
    <w:rsid w:val="006B0580"/>
    <w:rsid w:val="006B41D6"/>
    <w:rsid w:val="006B55FB"/>
    <w:rsid w:val="006C4B44"/>
    <w:rsid w:val="006C668A"/>
    <w:rsid w:val="006D1F82"/>
    <w:rsid w:val="006D3B7A"/>
    <w:rsid w:val="006D3FCB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6F2A"/>
    <w:rsid w:val="00727230"/>
    <w:rsid w:val="00727BF3"/>
    <w:rsid w:val="00731639"/>
    <w:rsid w:val="0073194F"/>
    <w:rsid w:val="00732663"/>
    <w:rsid w:val="007354C9"/>
    <w:rsid w:val="00736D85"/>
    <w:rsid w:val="00741C04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5684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E4E4E"/>
    <w:rsid w:val="007E4EEE"/>
    <w:rsid w:val="007E552D"/>
    <w:rsid w:val="007E5D03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2A1C"/>
    <w:rsid w:val="008337D2"/>
    <w:rsid w:val="008367BB"/>
    <w:rsid w:val="00837931"/>
    <w:rsid w:val="008411BE"/>
    <w:rsid w:val="00843EF9"/>
    <w:rsid w:val="00846F6A"/>
    <w:rsid w:val="008511FF"/>
    <w:rsid w:val="00852C30"/>
    <w:rsid w:val="00853056"/>
    <w:rsid w:val="00854CDD"/>
    <w:rsid w:val="00856DFE"/>
    <w:rsid w:val="00861ACD"/>
    <w:rsid w:val="00863700"/>
    <w:rsid w:val="00873E8B"/>
    <w:rsid w:val="00874150"/>
    <w:rsid w:val="008741C6"/>
    <w:rsid w:val="00876212"/>
    <w:rsid w:val="008778E4"/>
    <w:rsid w:val="00882428"/>
    <w:rsid w:val="008832BD"/>
    <w:rsid w:val="008841EF"/>
    <w:rsid w:val="008863B8"/>
    <w:rsid w:val="00895874"/>
    <w:rsid w:val="008963A7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C1CBD"/>
    <w:rsid w:val="008C2863"/>
    <w:rsid w:val="008C2B0F"/>
    <w:rsid w:val="008C35DA"/>
    <w:rsid w:val="008C38B7"/>
    <w:rsid w:val="008C5418"/>
    <w:rsid w:val="008C7A17"/>
    <w:rsid w:val="008D4273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37F1F"/>
    <w:rsid w:val="00942CBB"/>
    <w:rsid w:val="009435A3"/>
    <w:rsid w:val="00943621"/>
    <w:rsid w:val="00947399"/>
    <w:rsid w:val="00951AB3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2784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B7653"/>
    <w:rsid w:val="009C1AF3"/>
    <w:rsid w:val="009C1EF2"/>
    <w:rsid w:val="009C685A"/>
    <w:rsid w:val="009D074E"/>
    <w:rsid w:val="009D1E3F"/>
    <w:rsid w:val="009D21C1"/>
    <w:rsid w:val="009D24FB"/>
    <w:rsid w:val="009D37CC"/>
    <w:rsid w:val="009D3D6A"/>
    <w:rsid w:val="009D6D6E"/>
    <w:rsid w:val="009D6DCE"/>
    <w:rsid w:val="009E0E75"/>
    <w:rsid w:val="009E610F"/>
    <w:rsid w:val="009E780E"/>
    <w:rsid w:val="009F2A05"/>
    <w:rsid w:val="009F2D0F"/>
    <w:rsid w:val="009F69F9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448C6"/>
    <w:rsid w:val="00A52E50"/>
    <w:rsid w:val="00A549AC"/>
    <w:rsid w:val="00A60137"/>
    <w:rsid w:val="00A6070C"/>
    <w:rsid w:val="00A61575"/>
    <w:rsid w:val="00A61F92"/>
    <w:rsid w:val="00A63BAB"/>
    <w:rsid w:val="00A7014E"/>
    <w:rsid w:val="00A71E95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95088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D0D60"/>
    <w:rsid w:val="00AD2A9E"/>
    <w:rsid w:val="00AD686A"/>
    <w:rsid w:val="00AE011F"/>
    <w:rsid w:val="00AE23D7"/>
    <w:rsid w:val="00AE6541"/>
    <w:rsid w:val="00AE6A18"/>
    <w:rsid w:val="00AE750E"/>
    <w:rsid w:val="00AF1877"/>
    <w:rsid w:val="00AF2243"/>
    <w:rsid w:val="00AF3657"/>
    <w:rsid w:val="00AF5820"/>
    <w:rsid w:val="00AF61B4"/>
    <w:rsid w:val="00AF65FD"/>
    <w:rsid w:val="00AF7E5E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1218"/>
    <w:rsid w:val="00B222C2"/>
    <w:rsid w:val="00B227CC"/>
    <w:rsid w:val="00B269BC"/>
    <w:rsid w:val="00B337DB"/>
    <w:rsid w:val="00B365D7"/>
    <w:rsid w:val="00B374B1"/>
    <w:rsid w:val="00B40100"/>
    <w:rsid w:val="00B41F2D"/>
    <w:rsid w:val="00B42913"/>
    <w:rsid w:val="00B43C01"/>
    <w:rsid w:val="00B43D4B"/>
    <w:rsid w:val="00B46C31"/>
    <w:rsid w:val="00B504DA"/>
    <w:rsid w:val="00B52210"/>
    <w:rsid w:val="00B56C87"/>
    <w:rsid w:val="00B60C0C"/>
    <w:rsid w:val="00B62DF8"/>
    <w:rsid w:val="00B63B8D"/>
    <w:rsid w:val="00B64905"/>
    <w:rsid w:val="00B64C8B"/>
    <w:rsid w:val="00B66F65"/>
    <w:rsid w:val="00B674C4"/>
    <w:rsid w:val="00B67C58"/>
    <w:rsid w:val="00B715B6"/>
    <w:rsid w:val="00B7522B"/>
    <w:rsid w:val="00B75F03"/>
    <w:rsid w:val="00B77FCC"/>
    <w:rsid w:val="00B8033E"/>
    <w:rsid w:val="00B8034A"/>
    <w:rsid w:val="00B8658E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935"/>
    <w:rsid w:val="00BA7E2B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7245"/>
    <w:rsid w:val="00BD7259"/>
    <w:rsid w:val="00BE02F0"/>
    <w:rsid w:val="00BE6238"/>
    <w:rsid w:val="00BF0E03"/>
    <w:rsid w:val="00BF361B"/>
    <w:rsid w:val="00BF36F7"/>
    <w:rsid w:val="00BF3DAB"/>
    <w:rsid w:val="00BF46E5"/>
    <w:rsid w:val="00C03766"/>
    <w:rsid w:val="00C040AE"/>
    <w:rsid w:val="00C06C73"/>
    <w:rsid w:val="00C116A3"/>
    <w:rsid w:val="00C12060"/>
    <w:rsid w:val="00C1516B"/>
    <w:rsid w:val="00C22DDB"/>
    <w:rsid w:val="00C2477F"/>
    <w:rsid w:val="00C24F9E"/>
    <w:rsid w:val="00C260E9"/>
    <w:rsid w:val="00C26BC4"/>
    <w:rsid w:val="00C30E8A"/>
    <w:rsid w:val="00C31711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554"/>
    <w:rsid w:val="00CB0CA7"/>
    <w:rsid w:val="00CB0D3A"/>
    <w:rsid w:val="00CB1446"/>
    <w:rsid w:val="00CB2A79"/>
    <w:rsid w:val="00CB4C79"/>
    <w:rsid w:val="00CC0FD4"/>
    <w:rsid w:val="00CC2468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5B42"/>
    <w:rsid w:val="00D06CBB"/>
    <w:rsid w:val="00D07825"/>
    <w:rsid w:val="00D10FEB"/>
    <w:rsid w:val="00D13160"/>
    <w:rsid w:val="00D2681B"/>
    <w:rsid w:val="00D300B8"/>
    <w:rsid w:val="00D31286"/>
    <w:rsid w:val="00D320F0"/>
    <w:rsid w:val="00D3441A"/>
    <w:rsid w:val="00D376CE"/>
    <w:rsid w:val="00D410E7"/>
    <w:rsid w:val="00D4412F"/>
    <w:rsid w:val="00D448DF"/>
    <w:rsid w:val="00D45280"/>
    <w:rsid w:val="00D51411"/>
    <w:rsid w:val="00D55838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94839"/>
    <w:rsid w:val="00DA0FDE"/>
    <w:rsid w:val="00DA1B10"/>
    <w:rsid w:val="00DA66A8"/>
    <w:rsid w:val="00DB0B49"/>
    <w:rsid w:val="00DB19C6"/>
    <w:rsid w:val="00DB2D2E"/>
    <w:rsid w:val="00DB4A52"/>
    <w:rsid w:val="00DC503D"/>
    <w:rsid w:val="00DC68B0"/>
    <w:rsid w:val="00DC7BB0"/>
    <w:rsid w:val="00DD222E"/>
    <w:rsid w:val="00DD4FB2"/>
    <w:rsid w:val="00DE635C"/>
    <w:rsid w:val="00DF0840"/>
    <w:rsid w:val="00DF0B80"/>
    <w:rsid w:val="00DF518B"/>
    <w:rsid w:val="00E00622"/>
    <w:rsid w:val="00E027AF"/>
    <w:rsid w:val="00E036D0"/>
    <w:rsid w:val="00E1048E"/>
    <w:rsid w:val="00E10A70"/>
    <w:rsid w:val="00E20115"/>
    <w:rsid w:val="00E21439"/>
    <w:rsid w:val="00E24987"/>
    <w:rsid w:val="00E25AF2"/>
    <w:rsid w:val="00E263EA"/>
    <w:rsid w:val="00E31B0A"/>
    <w:rsid w:val="00E32F2F"/>
    <w:rsid w:val="00E35BDE"/>
    <w:rsid w:val="00E40D0F"/>
    <w:rsid w:val="00E4564E"/>
    <w:rsid w:val="00E45B23"/>
    <w:rsid w:val="00E45F5C"/>
    <w:rsid w:val="00E47561"/>
    <w:rsid w:val="00E5321E"/>
    <w:rsid w:val="00E56736"/>
    <w:rsid w:val="00E60A4D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1C5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B741E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62A0"/>
    <w:rsid w:val="00EE6876"/>
    <w:rsid w:val="00EE7218"/>
    <w:rsid w:val="00EF0D98"/>
    <w:rsid w:val="00EF1B12"/>
    <w:rsid w:val="00EF43F3"/>
    <w:rsid w:val="00EF6F7C"/>
    <w:rsid w:val="00EF76A9"/>
    <w:rsid w:val="00EF7B00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4277"/>
    <w:rsid w:val="00F46B19"/>
    <w:rsid w:val="00F52370"/>
    <w:rsid w:val="00F54754"/>
    <w:rsid w:val="00F60086"/>
    <w:rsid w:val="00F606E1"/>
    <w:rsid w:val="00F62F1C"/>
    <w:rsid w:val="00F63DFC"/>
    <w:rsid w:val="00F64665"/>
    <w:rsid w:val="00F65A7E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A1812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E6CB7"/>
    <w:rsid w:val="00FE7F6D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"/>
      </w:numPr>
    </w:pPr>
  </w:style>
  <w:style w:type="character" w:customStyle="1" w:styleId="text-to-speech">
    <w:name w:val="text-to-speech"/>
    <w:basedOn w:val="Carpredefinitoparagrafo"/>
    <w:rsid w:val="009C1EF2"/>
  </w:style>
  <w:style w:type="character" w:customStyle="1" w:styleId="versenumber">
    <w:name w:val="verse_number"/>
    <w:basedOn w:val="Carpredefinitoparagrafo"/>
    <w:rsid w:val="009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5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5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09E7-214D-48E1-8F7C-94C69E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225</cp:revision>
  <cp:lastPrinted>2023-10-27T07:30:00Z</cp:lastPrinted>
  <dcterms:created xsi:type="dcterms:W3CDTF">2023-11-17T12:45:00Z</dcterms:created>
  <dcterms:modified xsi:type="dcterms:W3CDTF">2024-04-18T07:33:00Z</dcterms:modified>
</cp:coreProperties>
</file>